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E" w:rsidRDefault="0095679A" w:rsidP="00652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9247"/>
            <wp:effectExtent l="0" t="0" r="3175" b="0"/>
            <wp:docPr id="2" name="Рисунок 2" descr="D:\Desktop\Важное\ПФДО 2020\Новый учебный год\Программы и планы\титул-бумаго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ажное\ПФДО 2020\Новый учебный год\Программы и планы\титул-бумагоп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3E" w:rsidRDefault="00BD243E" w:rsidP="00652294">
      <w:pPr>
        <w:rPr>
          <w:rFonts w:ascii="Times New Roman" w:hAnsi="Times New Roman" w:cs="Times New Roman"/>
          <w:b/>
          <w:sz w:val="28"/>
          <w:szCs w:val="28"/>
        </w:rPr>
      </w:pPr>
    </w:p>
    <w:p w:rsidR="000E62CB" w:rsidRDefault="000E62CB" w:rsidP="00652294">
      <w:pPr>
        <w:rPr>
          <w:rFonts w:ascii="Times New Roman" w:hAnsi="Times New Roman" w:cs="Times New Roman"/>
          <w:b/>
          <w:sz w:val="28"/>
          <w:szCs w:val="28"/>
        </w:rPr>
      </w:pPr>
    </w:p>
    <w:p w:rsidR="00652294" w:rsidRPr="00720953" w:rsidRDefault="00652294" w:rsidP="00652294">
      <w:pPr>
        <w:rPr>
          <w:rFonts w:ascii="Times New Roman" w:hAnsi="Times New Roman" w:cs="Times New Roman"/>
          <w:b/>
          <w:sz w:val="28"/>
          <w:szCs w:val="28"/>
        </w:rPr>
      </w:pPr>
      <w:r w:rsidRPr="007209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52294" w:rsidRPr="00FE6DFC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FE6DFC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52294" w:rsidRPr="00FE6DFC" w:rsidRDefault="00652294" w:rsidP="00652294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E6DFC">
        <w:rPr>
          <w:rFonts w:ascii="Times New Roman" w:hAnsi="Times New Roman" w:cs="Times New Roman"/>
          <w:i/>
          <w:sz w:val="24"/>
          <w:szCs w:val="24"/>
        </w:rPr>
        <w:t>Срок реализации учебного предмета</w:t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E6DFC">
        <w:rPr>
          <w:rFonts w:ascii="Times New Roman" w:hAnsi="Times New Roman" w:cs="Times New Roman"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FE6DFC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</w:p>
    <w:p w:rsidR="00652294" w:rsidRPr="00FE6DFC" w:rsidRDefault="00652294" w:rsidP="00652294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FE6DFC">
        <w:rPr>
          <w:rFonts w:ascii="Times New Roman" w:hAnsi="Times New Roman" w:cs="Times New Roman"/>
          <w:i/>
          <w:sz w:val="24"/>
          <w:szCs w:val="24"/>
        </w:rPr>
        <w:t>Форма проведения учебных аудиторных занятий</w:t>
      </w:r>
    </w:p>
    <w:p w:rsidR="00652294" w:rsidRPr="00FE6DFC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FE6DFC">
        <w:rPr>
          <w:rFonts w:ascii="Times New Roman" w:hAnsi="Times New Roman" w:cs="Times New Roman"/>
          <w:i/>
          <w:sz w:val="24"/>
          <w:szCs w:val="24"/>
        </w:rPr>
        <w:t>Цель и задачи учебного предмета</w:t>
      </w:r>
    </w:p>
    <w:p w:rsidR="00FD491D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II.</w:t>
      </w:r>
      <w:r w:rsidR="00FD491D" w:rsidRPr="00FD4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 xml:space="preserve">. Формы и методы контроля, система оценок </w:t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FD491D" w:rsidRPr="009719A9">
        <w:rPr>
          <w:rFonts w:ascii="Times New Roman" w:hAnsi="Times New Roman" w:cs="Times New Roman"/>
          <w:b/>
          <w:sz w:val="24"/>
          <w:szCs w:val="24"/>
        </w:rPr>
        <w:tab/>
      </w:r>
    </w:p>
    <w:p w:rsidR="00DA1C77" w:rsidRDefault="00CE2A0E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52AD">
        <w:rPr>
          <w:rFonts w:ascii="Times New Roman" w:hAnsi="Times New Roman" w:cs="Times New Roman"/>
          <w:i/>
          <w:sz w:val="24"/>
          <w:szCs w:val="24"/>
        </w:rPr>
        <w:t xml:space="preserve">Требования к уровню подготовки </w:t>
      </w:r>
      <w:proofErr w:type="gramStart"/>
      <w:r w:rsidRPr="001E52A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CE2A0E" w:rsidRPr="001E52AD" w:rsidRDefault="00792D89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Планируемые резул</w:t>
      </w:r>
      <w:r w:rsidR="00DA1C77">
        <w:rPr>
          <w:rFonts w:ascii="Times New Roman" w:hAnsi="Times New Roman" w:cs="Times New Roman"/>
          <w:i/>
          <w:sz w:val="24"/>
          <w:szCs w:val="24"/>
        </w:rPr>
        <w:t>ьтаты</w:t>
      </w:r>
      <w:r w:rsidR="00CE2A0E" w:rsidRPr="001E52AD">
        <w:rPr>
          <w:rFonts w:ascii="Times New Roman" w:hAnsi="Times New Roman" w:cs="Times New Roman"/>
          <w:i/>
          <w:sz w:val="24"/>
          <w:szCs w:val="24"/>
        </w:rPr>
        <w:tab/>
      </w:r>
      <w:r w:rsidR="00CE2A0E" w:rsidRPr="001E52AD">
        <w:rPr>
          <w:rFonts w:ascii="Times New Roman" w:hAnsi="Times New Roman" w:cs="Times New Roman"/>
          <w:i/>
          <w:sz w:val="24"/>
          <w:szCs w:val="24"/>
        </w:rPr>
        <w:tab/>
      </w:r>
      <w:r w:rsidR="00CE2A0E" w:rsidRPr="001E52AD">
        <w:rPr>
          <w:rFonts w:ascii="Times New Roman" w:hAnsi="Times New Roman" w:cs="Times New Roman"/>
          <w:i/>
          <w:sz w:val="24"/>
          <w:szCs w:val="24"/>
        </w:rPr>
        <w:tab/>
      </w:r>
    </w:p>
    <w:p w:rsidR="00FD491D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III.</w:t>
      </w:r>
      <w:r w:rsidR="00CE2A0E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p w:rsidR="00FD491D" w:rsidRPr="001E52AD" w:rsidRDefault="00FD491D" w:rsidP="006522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52AD">
        <w:rPr>
          <w:rFonts w:ascii="Times New Roman" w:hAnsi="Times New Roman" w:cs="Times New Roman"/>
          <w:b/>
          <w:i/>
          <w:sz w:val="24"/>
          <w:szCs w:val="24"/>
        </w:rPr>
        <w:t xml:space="preserve"> Учебно-тематический план</w:t>
      </w:r>
    </w:p>
    <w:p w:rsidR="00652294" w:rsidRPr="00FE6DFC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1E52AD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учебного предмета</w:t>
      </w:r>
      <w:r w:rsidRPr="001E52A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  <w:r w:rsidRPr="00FE6DFC">
        <w:rPr>
          <w:rFonts w:ascii="Times New Roman" w:hAnsi="Times New Roman" w:cs="Times New Roman"/>
          <w:b/>
          <w:sz w:val="24"/>
          <w:szCs w:val="24"/>
        </w:rPr>
        <w:tab/>
      </w:r>
    </w:p>
    <w:p w:rsidR="00652294" w:rsidRPr="00FE6DFC" w:rsidRDefault="00652294" w:rsidP="00652294">
      <w:pPr>
        <w:pStyle w:val="a4"/>
        <w:spacing w:line="360" w:lineRule="auto"/>
        <w:rPr>
          <w:rFonts w:ascii="Times New Roman" w:hAnsi="Times New Roman"/>
          <w:i/>
          <w:sz w:val="24"/>
          <w:szCs w:val="24"/>
        </w:rPr>
      </w:pPr>
      <w:r w:rsidRPr="00FE6DFC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652294" w:rsidRPr="00FE6DFC" w:rsidRDefault="001E52AD" w:rsidP="00652294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52294" w:rsidRPr="00FE6DFC">
        <w:rPr>
          <w:rFonts w:ascii="Times New Roman" w:hAnsi="Times New Roman" w:cs="Times New Roman"/>
          <w:bCs/>
          <w:i/>
          <w:sz w:val="24"/>
          <w:szCs w:val="24"/>
        </w:rPr>
        <w:t xml:space="preserve">Содержание тем </w:t>
      </w:r>
    </w:p>
    <w:p w:rsidR="00CE2A0E" w:rsidRDefault="00652294" w:rsidP="00CE2A0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I</w:t>
      </w:r>
      <w:r w:rsidRPr="00FE6DF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E6D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 w:rsidR="00792D89">
        <w:rPr>
          <w:rFonts w:ascii="Times New Roman" w:hAnsi="Times New Roman" w:cs="Times New Roman"/>
          <w:b/>
          <w:sz w:val="24"/>
          <w:szCs w:val="24"/>
        </w:rPr>
        <w:t xml:space="preserve"> и педагогическое </w:t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>обеспечение учебного процесса</w:t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ab/>
      </w:r>
      <w:r w:rsidR="00CE2A0E" w:rsidRPr="009719A9">
        <w:rPr>
          <w:rFonts w:ascii="Times New Roman" w:hAnsi="Times New Roman" w:cs="Times New Roman"/>
          <w:b/>
          <w:sz w:val="24"/>
          <w:szCs w:val="24"/>
        </w:rPr>
        <w:tab/>
      </w:r>
    </w:p>
    <w:p w:rsidR="00CE2A0E" w:rsidRPr="00FE6DFC" w:rsidRDefault="00CE2A0E" w:rsidP="00CE2A0E">
      <w:pPr>
        <w:rPr>
          <w:rFonts w:ascii="Times New Roman" w:hAnsi="Times New Roman" w:cs="Times New Roman"/>
          <w:i/>
          <w:sz w:val="24"/>
          <w:szCs w:val="24"/>
        </w:rPr>
      </w:pPr>
      <w:r w:rsidRPr="00FE6DFC">
        <w:rPr>
          <w:rFonts w:ascii="Times New Roman" w:hAnsi="Times New Roman" w:cs="Times New Roman"/>
          <w:i/>
          <w:sz w:val="24"/>
          <w:szCs w:val="24"/>
        </w:rPr>
        <w:t xml:space="preserve">Методы обучения </w:t>
      </w:r>
    </w:p>
    <w:p w:rsidR="00652294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9719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E2A0E">
        <w:rPr>
          <w:rFonts w:ascii="Times New Roman" w:hAnsi="Times New Roman" w:cs="Times New Roman"/>
          <w:b/>
          <w:sz w:val="24"/>
          <w:szCs w:val="24"/>
        </w:rPr>
        <w:t>. Информационное и материально-техническое обеспечение</w:t>
      </w:r>
      <w:r w:rsidRPr="00971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3E" w:rsidRDefault="00BD243E" w:rsidP="00BD243E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 w:rsidRPr="00BD243E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процесса</w:t>
      </w:r>
    </w:p>
    <w:p w:rsidR="00BD243E" w:rsidRPr="00BD243E" w:rsidRDefault="00BD243E" w:rsidP="00BD243E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Нормативно-правовые акты и документы</w:t>
      </w:r>
    </w:p>
    <w:p w:rsidR="00652294" w:rsidRPr="009719A9" w:rsidRDefault="00652294" w:rsidP="00652294">
      <w:pPr>
        <w:rPr>
          <w:rFonts w:ascii="Times New Roman" w:hAnsi="Times New Roman" w:cs="Times New Roman"/>
          <w:b/>
          <w:sz w:val="24"/>
          <w:szCs w:val="24"/>
        </w:rPr>
      </w:pPr>
      <w:r w:rsidRPr="009719A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9719A9">
        <w:rPr>
          <w:rFonts w:ascii="Times New Roman" w:hAnsi="Times New Roman" w:cs="Times New Roman"/>
          <w:b/>
          <w:sz w:val="24"/>
          <w:szCs w:val="24"/>
        </w:rPr>
        <w:t>.  Список</w:t>
      </w:r>
      <w:proofErr w:type="gramEnd"/>
      <w:r w:rsidRPr="009719A9">
        <w:rPr>
          <w:rFonts w:ascii="Times New Roman" w:hAnsi="Times New Roman" w:cs="Times New Roman"/>
          <w:b/>
          <w:sz w:val="24"/>
          <w:szCs w:val="24"/>
        </w:rPr>
        <w:t xml:space="preserve"> литературы и средств обучения                                     </w:t>
      </w:r>
    </w:p>
    <w:p w:rsidR="00652294" w:rsidRPr="009719A9" w:rsidRDefault="00652294" w:rsidP="006522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9A9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9A9">
        <w:rPr>
          <w:rFonts w:ascii="Times New Roman" w:hAnsi="Times New Roman" w:cs="Times New Roman"/>
          <w:i/>
          <w:sz w:val="24"/>
          <w:szCs w:val="24"/>
        </w:rPr>
        <w:t>литературы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педагога</w:t>
      </w:r>
    </w:p>
    <w:p w:rsidR="00652294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2294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0E" w:rsidRDefault="00CE2A0E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0E" w:rsidRDefault="00CE2A0E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0E" w:rsidRDefault="00CE2A0E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2294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652294" w:rsidRPr="00FE6DFC" w:rsidRDefault="00652294" w:rsidP="006522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294" w:rsidRPr="00FD491D" w:rsidRDefault="00652294" w:rsidP="00FD491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91D">
        <w:rPr>
          <w:rFonts w:ascii="Times New Roman" w:hAnsi="Times New Roman" w:cs="Times New Roman"/>
          <w:b/>
          <w:i/>
          <w:sz w:val="24"/>
          <w:szCs w:val="24"/>
        </w:rPr>
        <w:t>1. Характеристика учебного предмета,</w:t>
      </w:r>
      <w:r w:rsidR="00FD491D" w:rsidRPr="00FD49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491D">
        <w:rPr>
          <w:rFonts w:ascii="Times New Roman" w:hAnsi="Times New Roman" w:cs="Times New Roman"/>
          <w:b/>
          <w:i/>
          <w:sz w:val="24"/>
          <w:szCs w:val="24"/>
        </w:rPr>
        <w:t>его место и роль в образовательном процессе</w:t>
      </w:r>
    </w:p>
    <w:p w:rsidR="00652294" w:rsidRPr="00FE6DFC" w:rsidRDefault="00652294" w:rsidP="0065229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>В настоящее время на государственном уровне образование в целом и дополнительное образование в частности рассматривается как стратегический ресурс развития современного российского общества.</w:t>
      </w:r>
      <w:r w:rsidRPr="00FE6DFC">
        <w:rPr>
          <w:rFonts w:ascii="Times New Roman" w:hAnsi="Times New Roman" w:cs="Times New Roman"/>
          <w:sz w:val="24"/>
          <w:szCs w:val="24"/>
        </w:rPr>
        <w:br/>
        <w:t xml:space="preserve">      Современное дополнительное образование – это многоуровневая социально-педагогическая образовательная система, функционирующая на основе социального заказа общества.</w:t>
      </w:r>
      <w:r w:rsidRPr="00FE6DFC">
        <w:rPr>
          <w:rFonts w:ascii="Times New Roman" w:hAnsi="Times New Roman" w:cs="Times New Roman"/>
          <w:sz w:val="24"/>
          <w:szCs w:val="24"/>
        </w:rPr>
        <w:br/>
        <w:t xml:space="preserve">      В национальной образовательной инициативе одним из приоритетных направлений развития образования обозначено совершенствование взаимодействия образовательных учреждений с организациями всей социальной сферы, то есть социальное партнерство, которое позволяет наиболее полно решать задачи, стоящие перед дополнительным образованием. </w:t>
      </w:r>
    </w:p>
    <w:p w:rsidR="00652294" w:rsidRDefault="00652294" w:rsidP="0065229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>Социальное партнерство – это 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отношений. Подобным социальным партнерством является организация отделений межведомственного взаимодействия между ДШИ «Гармония» и СОШ, целью которого является воспитание и развитие гармоничной личности ребенка. Достижение этой цели невозможно без реализации задач, стоящих перед образовательной областью «Искусство», составляющая часть которой изобразительное и декоративно-прикладное искусство. Младший школьный возраст является самым благоприятным в нравственно-эстетическом воспитании.</w:t>
      </w:r>
    </w:p>
    <w:p w:rsidR="004972EF" w:rsidRPr="00FE6DFC" w:rsidRDefault="004972EF" w:rsidP="0065229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«Бумажные фантазии» основана на изучении одной из основных составляющих декоративно – прикладного искусства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72EF">
        <w:rPr>
          <w:rFonts w:ascii="Times New Roman" w:hAnsi="Times New Roman" w:cs="Times New Roman"/>
          <w:b/>
          <w:bCs/>
          <w:sz w:val="24"/>
          <w:szCs w:val="24"/>
        </w:rPr>
        <w:t>Бумагопластика</w:t>
      </w:r>
      <w:proofErr w:type="spellEnd"/>
      <w:r w:rsidRPr="004972EF">
        <w:rPr>
          <w:rFonts w:ascii="Times New Roman" w:hAnsi="Times New Roman" w:cs="Times New Roman"/>
          <w:sz w:val="24"/>
          <w:szCs w:val="24"/>
        </w:rPr>
        <w:t xml:space="preserve"> - </w:t>
      </w:r>
      <w:r w:rsidRPr="004972EF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4972EF">
        <w:rPr>
          <w:rFonts w:ascii="Times New Roman" w:hAnsi="Times New Roman" w:cs="Times New Roman"/>
          <w:sz w:val="24"/>
          <w:szCs w:val="24"/>
        </w:rPr>
        <w:t xml:space="preserve"> искусство художественного моделирования из бумаги объемных композиций на плоскости и создания на основе моделей трехмерных бумажных скульптур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294" w:rsidRPr="00FE6DFC" w:rsidRDefault="00652294" w:rsidP="006522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DFC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FE6DFC">
        <w:rPr>
          <w:rFonts w:ascii="Times New Roman" w:hAnsi="Times New Roman" w:cs="Times New Roman"/>
          <w:sz w:val="24"/>
          <w:szCs w:val="24"/>
        </w:rPr>
        <w:t xml:space="preserve"> состоит в следующем – дать детям ясное представление о взаимодействии искусства и окружающего мира, привлекая жизненный опыт детей.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 направлена  на то, чтобы </w:t>
      </w:r>
      <w:r w:rsidRPr="00FE6DFC">
        <w:rPr>
          <w:rFonts w:ascii="Times New Roman" w:hAnsi="Times New Roman" w:cs="Times New Roman"/>
          <w:sz w:val="24"/>
          <w:szCs w:val="24"/>
        </w:rPr>
        <w:lastRenderedPageBreak/>
        <w:t xml:space="preserve">через искусство приобщить детей к творчеству. Дети знакомятся с разнообразием способов </w:t>
      </w:r>
      <w:r w:rsidR="004972EF">
        <w:rPr>
          <w:rFonts w:ascii="Times New Roman" w:hAnsi="Times New Roman" w:cs="Times New Roman"/>
          <w:sz w:val="24"/>
          <w:szCs w:val="24"/>
        </w:rPr>
        <w:t>обработки бумаги</w:t>
      </w:r>
      <w:r w:rsidRPr="00FE6DFC">
        <w:rPr>
          <w:rFonts w:ascii="Times New Roman" w:hAnsi="Times New Roman" w:cs="Times New Roman"/>
          <w:sz w:val="24"/>
          <w:szCs w:val="24"/>
        </w:rPr>
        <w:t>, их особенностями, многообразием материалов</w:t>
      </w:r>
      <w:r w:rsidR="004972EF">
        <w:rPr>
          <w:rFonts w:ascii="Times New Roman" w:hAnsi="Times New Roman" w:cs="Times New Roman"/>
          <w:sz w:val="24"/>
          <w:szCs w:val="24"/>
        </w:rPr>
        <w:t xml:space="preserve"> и инструментов</w:t>
      </w:r>
      <w:r w:rsidRPr="00FE6DFC">
        <w:rPr>
          <w:rFonts w:ascii="Times New Roman" w:hAnsi="Times New Roman" w:cs="Times New Roman"/>
          <w:sz w:val="24"/>
          <w:szCs w:val="24"/>
        </w:rPr>
        <w:t xml:space="preserve">, используемых в </w:t>
      </w:r>
      <w:proofErr w:type="spellStart"/>
      <w:r w:rsidR="004972EF">
        <w:rPr>
          <w:rFonts w:ascii="Times New Roman" w:hAnsi="Times New Roman" w:cs="Times New Roman"/>
          <w:sz w:val="24"/>
          <w:szCs w:val="24"/>
        </w:rPr>
        <w:t>бумагопластике</w:t>
      </w:r>
      <w:proofErr w:type="spellEnd"/>
      <w:r w:rsidRPr="00FE6DFC">
        <w:rPr>
          <w:rFonts w:ascii="Times New Roman" w:hAnsi="Times New Roman" w:cs="Times New Roman"/>
          <w:sz w:val="24"/>
          <w:szCs w:val="24"/>
        </w:rPr>
        <w:t>, учатся на основе полученны</w:t>
      </w:r>
      <w:r w:rsidR="004972EF">
        <w:rPr>
          <w:rFonts w:ascii="Times New Roman" w:hAnsi="Times New Roman" w:cs="Times New Roman"/>
          <w:sz w:val="24"/>
          <w:szCs w:val="24"/>
        </w:rPr>
        <w:t>х знаний создавать свои композиции.</w:t>
      </w:r>
      <w:r w:rsidRPr="00FE6DFC">
        <w:rPr>
          <w:rFonts w:ascii="Times New Roman" w:hAnsi="Times New Roman" w:cs="Times New Roman"/>
          <w:sz w:val="24"/>
          <w:szCs w:val="24"/>
        </w:rPr>
        <w:t xml:space="preserve"> Таким образом, развивается творческая личность, способная применять свои знания и умения в различных ситуациях.</w:t>
      </w:r>
    </w:p>
    <w:p w:rsidR="00652294" w:rsidRPr="00FE6DFC" w:rsidRDefault="00652294" w:rsidP="00652294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А это немало важно, поскольку у большинства детей отмечается общее моторное отставание и как следствие – недостаточное развитие внимания, памяти, речи и неготовность детей к письму.</w:t>
      </w:r>
    </w:p>
    <w:p w:rsidR="00652294" w:rsidRPr="00FE6DFC" w:rsidRDefault="00652294" w:rsidP="00652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DFC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целесообразность. </w:t>
      </w:r>
      <w:r w:rsidRPr="00FE6DF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972EF">
        <w:rPr>
          <w:rFonts w:ascii="Times New Roman" w:hAnsi="Times New Roman" w:cs="Times New Roman"/>
          <w:sz w:val="24"/>
          <w:szCs w:val="24"/>
        </w:rPr>
        <w:t>декоративно – прикладному искусству</w:t>
      </w:r>
      <w:r w:rsidRPr="00FE6DFC">
        <w:rPr>
          <w:rFonts w:ascii="Times New Roman" w:hAnsi="Times New Roman" w:cs="Times New Roman"/>
          <w:sz w:val="24"/>
          <w:szCs w:val="24"/>
        </w:rPr>
        <w:t xml:space="preserve"> занимает важное место в системе эстетического воспитания и способствует развитию творческого потенциала личности. Важное условие развития ребенка – не только оригинальное задание, но и использование бросового материала и нестандартных техник.</w:t>
      </w:r>
    </w:p>
    <w:p w:rsidR="00652294" w:rsidRPr="00FD491D" w:rsidRDefault="00652294" w:rsidP="00CE2A0E">
      <w:pPr>
        <w:spacing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D491D"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</w:p>
    <w:p w:rsidR="00652294" w:rsidRDefault="00652294" w:rsidP="00CE2A0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4972EF">
        <w:rPr>
          <w:rFonts w:ascii="Times New Roman" w:hAnsi="Times New Roman"/>
          <w:color w:val="000000"/>
          <w:sz w:val="24"/>
          <w:szCs w:val="24"/>
        </w:rPr>
        <w:t>16 академических часов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465E">
        <w:rPr>
          <w:rFonts w:ascii="Times New Roman" w:hAnsi="Times New Roman"/>
          <w:color w:val="000000"/>
          <w:sz w:val="24"/>
          <w:szCs w:val="24"/>
        </w:rPr>
        <w:t>состоит из двух модулей по 8 часов,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для детей </w:t>
      </w:r>
      <w:r w:rsidR="00FD491D">
        <w:rPr>
          <w:rFonts w:ascii="Times New Roman" w:hAnsi="Times New Roman"/>
          <w:color w:val="000000"/>
          <w:sz w:val="24"/>
          <w:szCs w:val="24"/>
        </w:rPr>
        <w:t>6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FD491D">
        <w:rPr>
          <w:rFonts w:ascii="Times New Roman" w:hAnsi="Times New Roman"/>
          <w:color w:val="000000"/>
          <w:sz w:val="24"/>
          <w:szCs w:val="24"/>
        </w:rPr>
        <w:t>8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 лет. </w:t>
      </w:r>
    </w:p>
    <w:p w:rsidR="0063160E" w:rsidRPr="00FE6DFC" w:rsidRDefault="0063160E" w:rsidP="00CE2A0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52294" w:rsidRPr="00FD491D" w:rsidRDefault="00652294" w:rsidP="00CE2A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491D"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времени, предусмотренный учебным планом</w:t>
      </w:r>
    </w:p>
    <w:p w:rsidR="00652294" w:rsidRDefault="0078465E" w:rsidP="00CE2A0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Два модуля по 8</w:t>
      </w:r>
      <w:r w:rsidR="004972EF">
        <w:rPr>
          <w:rFonts w:ascii="Times New Roman" w:hAnsi="Times New Roman"/>
          <w:color w:val="000000"/>
          <w:sz w:val="24"/>
          <w:szCs w:val="24"/>
        </w:rPr>
        <w:t xml:space="preserve"> академических</w:t>
      </w:r>
      <w:r w:rsidR="00FD491D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FD491D">
        <w:rPr>
          <w:rFonts w:ascii="Times New Roman" w:hAnsi="Times New Roman"/>
          <w:color w:val="000000"/>
          <w:sz w:val="24"/>
          <w:szCs w:val="24"/>
        </w:rPr>
        <w:t>2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FD491D">
        <w:rPr>
          <w:rFonts w:ascii="Times New Roman" w:hAnsi="Times New Roman"/>
          <w:color w:val="000000"/>
          <w:sz w:val="24"/>
          <w:szCs w:val="24"/>
        </w:rPr>
        <w:t>а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 в неделю по 1 </w:t>
      </w:r>
      <w:r>
        <w:rPr>
          <w:rFonts w:ascii="Times New Roman" w:hAnsi="Times New Roman"/>
          <w:color w:val="000000"/>
          <w:sz w:val="24"/>
          <w:szCs w:val="24"/>
        </w:rPr>
        <w:t xml:space="preserve">академическому </w:t>
      </w:r>
      <w:r w:rsidR="00497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294" w:rsidRPr="00FE6DFC">
        <w:rPr>
          <w:rFonts w:ascii="Times New Roman" w:hAnsi="Times New Roman"/>
          <w:color w:val="000000"/>
          <w:sz w:val="24"/>
          <w:szCs w:val="24"/>
        </w:rPr>
        <w:t xml:space="preserve">часу. 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52294" w:rsidRPr="00CE2A0E" w:rsidRDefault="00652294" w:rsidP="00CE2A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A0E">
        <w:rPr>
          <w:rFonts w:ascii="Times New Roman" w:hAnsi="Times New Roman" w:cs="Times New Roman"/>
          <w:b/>
          <w:i/>
          <w:sz w:val="24"/>
          <w:szCs w:val="24"/>
        </w:rPr>
        <w:t>4. Форма проведения учебных занятий</w:t>
      </w:r>
    </w:p>
    <w:p w:rsidR="00652294" w:rsidRDefault="00652294" w:rsidP="00652294">
      <w:pPr>
        <w:spacing w:line="360" w:lineRule="auto"/>
        <w:ind w:firstLine="69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 xml:space="preserve">Форма занятий - групповая, количество человек в группе – до 15 человек. </w:t>
      </w:r>
      <w:r w:rsidRPr="00FE6DFC">
        <w:rPr>
          <w:rFonts w:ascii="Times New Roman" w:eastAsia="Geeza Pro" w:hAnsi="Times New Roman" w:cs="Times New Roman"/>
          <w:color w:val="000000"/>
          <w:sz w:val="24"/>
          <w:szCs w:val="24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52294" w:rsidRPr="00CE2A0E" w:rsidRDefault="00652294" w:rsidP="00CE2A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A0E">
        <w:rPr>
          <w:rFonts w:ascii="Times New Roman" w:hAnsi="Times New Roman" w:cs="Times New Roman"/>
          <w:b/>
          <w:i/>
          <w:sz w:val="24"/>
          <w:szCs w:val="24"/>
        </w:rPr>
        <w:t>5. Цель и задачи учебного предмета</w:t>
      </w:r>
    </w:p>
    <w:p w:rsidR="00CE2A0E" w:rsidRDefault="00CE2A0E" w:rsidP="00652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652294" w:rsidRPr="00FE6DFC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</w:t>
      </w:r>
    </w:p>
    <w:p w:rsidR="00652294" w:rsidRDefault="00652294" w:rsidP="006522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 w:cs="Times New Roman"/>
          <w:sz w:val="24"/>
          <w:szCs w:val="24"/>
        </w:rPr>
        <w:t>создание и организация психолого-педагогических условий для развития индивидуальных творческих способностей младших школьников  и интереса</w:t>
      </w:r>
      <w:r w:rsidRPr="00FE6DFC">
        <w:rPr>
          <w:rFonts w:ascii="Times New Roman" w:hAnsi="Times New Roman"/>
          <w:sz w:val="24"/>
          <w:szCs w:val="24"/>
        </w:rPr>
        <w:t xml:space="preserve"> к искусству в целом в процессе занятий декоративно-прикладным творчеством, выявление талантливых детей.</w:t>
      </w:r>
    </w:p>
    <w:p w:rsidR="0063160E" w:rsidRPr="00FE6DFC" w:rsidRDefault="0063160E" w:rsidP="006522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A0E" w:rsidRDefault="00652294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lastRenderedPageBreak/>
        <w:t xml:space="preserve">Реализация целей программы осуществляется через </w:t>
      </w:r>
      <w:r w:rsidRPr="00FE6DFC">
        <w:rPr>
          <w:rFonts w:ascii="Times New Roman" w:hAnsi="Times New Roman"/>
          <w:b/>
          <w:i/>
          <w:sz w:val="24"/>
          <w:szCs w:val="24"/>
        </w:rPr>
        <w:t>основные задачи</w:t>
      </w:r>
      <w:r w:rsidRPr="00FE6DFC">
        <w:rPr>
          <w:rFonts w:ascii="Times New Roman" w:hAnsi="Times New Roman"/>
          <w:sz w:val="24"/>
          <w:szCs w:val="24"/>
        </w:rPr>
        <w:t>:</w:t>
      </w:r>
    </w:p>
    <w:p w:rsidR="00652294" w:rsidRPr="00FE6DFC" w:rsidRDefault="0063160E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52294" w:rsidRPr="00FE6DFC">
        <w:rPr>
          <w:rFonts w:ascii="Times New Roman" w:hAnsi="Times New Roman"/>
          <w:sz w:val="24"/>
          <w:szCs w:val="24"/>
        </w:rPr>
        <w:t xml:space="preserve">Познакомить детей с различными видами </w:t>
      </w:r>
      <w:r w:rsidR="004972EF">
        <w:rPr>
          <w:rFonts w:ascii="Times New Roman" w:hAnsi="Times New Roman"/>
          <w:sz w:val="24"/>
          <w:szCs w:val="24"/>
        </w:rPr>
        <w:t>обработки бумаги</w:t>
      </w:r>
      <w:r w:rsidR="00652294" w:rsidRPr="00FE6DFC">
        <w:rPr>
          <w:rFonts w:ascii="Times New Roman" w:hAnsi="Times New Roman"/>
          <w:sz w:val="24"/>
          <w:szCs w:val="24"/>
        </w:rPr>
        <w:t xml:space="preserve">, многообразием художественных </w:t>
      </w:r>
      <w:r w:rsidR="004972EF">
        <w:rPr>
          <w:rFonts w:ascii="Times New Roman" w:hAnsi="Times New Roman"/>
          <w:sz w:val="24"/>
          <w:szCs w:val="24"/>
        </w:rPr>
        <w:t>техник и приемов работы с бумагой, а также разнообразием бумажной продукции</w:t>
      </w:r>
      <w:r w:rsidR="00652294" w:rsidRPr="00FE6DFC">
        <w:rPr>
          <w:rFonts w:ascii="Times New Roman" w:hAnsi="Times New Roman"/>
          <w:sz w:val="24"/>
          <w:szCs w:val="24"/>
        </w:rPr>
        <w:t>.</w:t>
      </w:r>
    </w:p>
    <w:p w:rsidR="00652294" w:rsidRPr="00FE6DFC" w:rsidRDefault="00652294" w:rsidP="00652294">
      <w:pPr>
        <w:pStyle w:val="a3"/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Формировать устойчивый интерес к</w:t>
      </w:r>
      <w:r w:rsidR="004972EF">
        <w:rPr>
          <w:rFonts w:ascii="Times New Roman" w:hAnsi="Times New Roman"/>
          <w:sz w:val="24"/>
          <w:szCs w:val="24"/>
        </w:rPr>
        <w:t xml:space="preserve">  </w:t>
      </w:r>
      <w:r w:rsidRPr="00FE6DFC">
        <w:rPr>
          <w:rFonts w:ascii="Times New Roman" w:hAnsi="Times New Roman"/>
          <w:sz w:val="24"/>
          <w:szCs w:val="24"/>
        </w:rPr>
        <w:t>декоративно-прикладному  искусству.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Обучать специальным технологиям работы с различными  материалами, закреплять приобретенные умения и навыки, показать широту их возможного применения.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Развивать художественный вкус, фантазию, изобретательность, пространственное воображение.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Воспитывать внимание, аккуратность, целеустремленность.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 Прививать навыки работы в группе, доброжелательное отношение друг к другу.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652294" w:rsidRPr="00FE6DFC" w:rsidRDefault="00652294" w:rsidP="00652294">
      <w:pPr>
        <w:numPr>
          <w:ilvl w:val="0"/>
          <w:numId w:val="1"/>
        </w:numPr>
        <w:tabs>
          <w:tab w:val="clear" w:pos="1281"/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Обогащать визуальный опыт детей через посещение выставок, вернисажей.</w:t>
      </w:r>
    </w:p>
    <w:p w:rsidR="00652294" w:rsidRPr="00FE6DFC" w:rsidRDefault="00652294" w:rsidP="006522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b/>
          <w:bCs/>
          <w:sz w:val="24"/>
          <w:szCs w:val="24"/>
        </w:rPr>
        <w:t>Отличительными особенностями</w:t>
      </w:r>
      <w:r w:rsidRPr="00FE6DFC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652294" w:rsidRPr="00FE6DFC" w:rsidRDefault="00652294" w:rsidP="00652294">
      <w:pPr>
        <w:numPr>
          <w:ilvl w:val="0"/>
          <w:numId w:val="2"/>
        </w:numPr>
        <w:tabs>
          <w:tab w:val="clear" w:pos="928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работа с различными  материалами (бумага, </w:t>
      </w:r>
      <w:r w:rsidR="004972EF">
        <w:rPr>
          <w:rFonts w:ascii="Times New Roman" w:hAnsi="Times New Roman"/>
          <w:sz w:val="24"/>
          <w:szCs w:val="24"/>
        </w:rPr>
        <w:t xml:space="preserve">картон, </w:t>
      </w:r>
      <w:proofErr w:type="spellStart"/>
      <w:r w:rsidR="004972EF">
        <w:rPr>
          <w:rFonts w:ascii="Times New Roman" w:hAnsi="Times New Roman"/>
          <w:sz w:val="24"/>
          <w:szCs w:val="24"/>
        </w:rPr>
        <w:t>гофрокартон</w:t>
      </w:r>
      <w:proofErr w:type="spellEnd"/>
      <w:r w:rsidR="004972EF">
        <w:rPr>
          <w:rFonts w:ascii="Times New Roman" w:hAnsi="Times New Roman"/>
          <w:sz w:val="24"/>
          <w:szCs w:val="24"/>
        </w:rPr>
        <w:t xml:space="preserve">, калька, акварельная бумага, цветная, фольгированная, </w:t>
      </w:r>
      <w:proofErr w:type="spellStart"/>
      <w:r w:rsidR="004972EF">
        <w:rPr>
          <w:rFonts w:ascii="Times New Roman" w:hAnsi="Times New Roman"/>
          <w:sz w:val="24"/>
          <w:szCs w:val="24"/>
        </w:rPr>
        <w:t>крепированнная</w:t>
      </w:r>
      <w:proofErr w:type="spellEnd"/>
      <w:r w:rsidR="004972EF">
        <w:rPr>
          <w:rFonts w:ascii="Times New Roman" w:hAnsi="Times New Roman"/>
          <w:sz w:val="24"/>
          <w:szCs w:val="24"/>
        </w:rPr>
        <w:t xml:space="preserve"> бумага </w:t>
      </w:r>
      <w:r w:rsidR="00200019">
        <w:rPr>
          <w:rFonts w:ascii="Times New Roman" w:hAnsi="Times New Roman"/>
          <w:sz w:val="24"/>
          <w:szCs w:val="24"/>
        </w:rPr>
        <w:t xml:space="preserve">и </w:t>
      </w:r>
      <w:r w:rsidRPr="00FE6DFC">
        <w:rPr>
          <w:rFonts w:ascii="Times New Roman" w:hAnsi="Times New Roman"/>
          <w:sz w:val="24"/>
          <w:szCs w:val="24"/>
        </w:rPr>
        <w:t>т.д.);</w:t>
      </w:r>
    </w:p>
    <w:p w:rsidR="00652294" w:rsidRPr="00FE6DFC" w:rsidRDefault="00652294" w:rsidP="00652294">
      <w:pPr>
        <w:numPr>
          <w:ilvl w:val="0"/>
          <w:numId w:val="2"/>
        </w:numPr>
        <w:tabs>
          <w:tab w:val="clear" w:pos="928"/>
          <w:tab w:val="num" w:pos="-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инновационный характер (в системе работы используются нетрадиционные методы и способы развития детского художественного творчества).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>Для реализации поставленных задач занятие составляется из нескольких этапов: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E6DFC">
        <w:rPr>
          <w:rFonts w:ascii="Times New Roman" w:hAnsi="Times New Roman"/>
          <w:bCs/>
          <w:i/>
          <w:color w:val="000000"/>
          <w:sz w:val="24"/>
          <w:szCs w:val="24"/>
        </w:rPr>
        <w:t>Теоретический</w:t>
      </w:r>
      <w:proofErr w:type="gramEnd"/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–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объяснение нового материала, знакомство с информацией познавательного характера, которое осуществляется через участие в игровых ситуациях.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E6DFC">
        <w:rPr>
          <w:rFonts w:ascii="Times New Roman" w:hAnsi="Times New Roman"/>
          <w:bCs/>
          <w:i/>
          <w:color w:val="000000"/>
          <w:sz w:val="24"/>
          <w:szCs w:val="24"/>
        </w:rPr>
        <w:t>Практический</w:t>
      </w:r>
      <w:proofErr w:type="gramEnd"/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–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изготовление декоративных изделий различными методами и приемами, с применением декоративно - прикладных материалов.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>Практическая часть программы осуществляется в соответствии с дидактическими принципами системности и последовательности в обучении, учитывает возрастные особенности и уровень эстетического развития воспитанников.</w:t>
      </w:r>
    </w:p>
    <w:p w:rsidR="00652294" w:rsidRPr="00FE6DFC" w:rsidRDefault="00652294" w:rsidP="006522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6DFC">
        <w:rPr>
          <w:rFonts w:ascii="Times New Roman" w:hAnsi="Times New Roman"/>
          <w:bCs/>
          <w:i/>
          <w:color w:val="000000"/>
          <w:sz w:val="24"/>
          <w:szCs w:val="24"/>
        </w:rPr>
        <w:t>Творческий</w:t>
      </w:r>
      <w:proofErr w:type="gramEnd"/>
      <w:r w:rsidRPr="00FE6D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–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самостоятельная творческая работа детей по изготовлению подарочных и выставочных экземпляров. </w:t>
      </w:r>
      <w:proofErr w:type="gramStart"/>
      <w:r w:rsidRPr="00FE6DFC">
        <w:rPr>
          <w:rFonts w:ascii="Times New Roman" w:hAnsi="Times New Roman"/>
          <w:color w:val="000000"/>
          <w:sz w:val="24"/>
          <w:szCs w:val="24"/>
        </w:rPr>
        <w:t xml:space="preserve">Для выполнения творческих заданий обучающиеся могут использовать различные художественные материалы: карандаши, акварель, гуашь, фломастеры, цветные мелки, бумагу, пластилин, тесто, глину  и др. </w:t>
      </w:r>
      <w:proofErr w:type="gramEnd"/>
    </w:p>
    <w:p w:rsidR="00652294" w:rsidRDefault="00652294" w:rsidP="00652294">
      <w:pPr>
        <w:tabs>
          <w:tab w:val="left" w:pos="0"/>
        </w:tabs>
        <w:spacing w:line="360" w:lineRule="auto"/>
        <w:ind w:firstLine="705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FE6DFC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    </w:t>
      </w:r>
    </w:p>
    <w:p w:rsidR="00792D89" w:rsidRDefault="00792D89" w:rsidP="0063160E">
      <w:pPr>
        <w:pStyle w:val="a3"/>
        <w:tabs>
          <w:tab w:val="left" w:pos="567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92D89" w:rsidRDefault="00792D89" w:rsidP="0063160E">
      <w:pPr>
        <w:pStyle w:val="a3"/>
        <w:tabs>
          <w:tab w:val="left" w:pos="567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3160E" w:rsidRPr="00FE2829" w:rsidRDefault="0063160E" w:rsidP="0063160E">
      <w:pPr>
        <w:pStyle w:val="a3"/>
        <w:tabs>
          <w:tab w:val="left" w:pos="567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6DFC">
        <w:rPr>
          <w:rFonts w:ascii="Times New Roman" w:hAnsi="Times New Roman"/>
          <w:b/>
          <w:sz w:val="24"/>
          <w:szCs w:val="24"/>
        </w:rPr>
        <w:lastRenderedPageBreak/>
        <w:t>II</w:t>
      </w:r>
      <w:r w:rsidRPr="00FE2829">
        <w:rPr>
          <w:rFonts w:ascii="Times New Roman" w:hAnsi="Times New Roman"/>
          <w:b/>
          <w:sz w:val="24"/>
          <w:szCs w:val="24"/>
        </w:rPr>
        <w:tab/>
        <w:t>Формы и методы контроля, система оценок</w:t>
      </w:r>
    </w:p>
    <w:p w:rsidR="0063160E" w:rsidRPr="00FE6DFC" w:rsidRDefault="0063160E" w:rsidP="0063160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Основные виды диагностики результата:</w:t>
      </w:r>
    </w:p>
    <w:p w:rsidR="0063160E" w:rsidRPr="00FE6DFC" w:rsidRDefault="00DA1C77" w:rsidP="00DA1C77">
      <w:pPr>
        <w:pStyle w:val="a3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60E" w:rsidRPr="00FE6DFC">
        <w:rPr>
          <w:rFonts w:ascii="Times New Roman" w:hAnsi="Times New Roman"/>
          <w:sz w:val="24"/>
          <w:szCs w:val="24"/>
        </w:rPr>
        <w:t>текущий – проводится на каждом занятии: акцентирование внимания, просмотр работ;</w:t>
      </w:r>
    </w:p>
    <w:p w:rsidR="0063160E" w:rsidRPr="00FE6DFC" w:rsidRDefault="00DA1C77" w:rsidP="00DA1C77">
      <w:pPr>
        <w:pStyle w:val="a3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3160E" w:rsidRPr="00FE6DFC">
        <w:rPr>
          <w:rFonts w:ascii="Times New Roman" w:hAnsi="Times New Roman"/>
          <w:sz w:val="24"/>
          <w:szCs w:val="24"/>
        </w:rPr>
        <w:t>промежуточный</w:t>
      </w:r>
      <w:proofErr w:type="gramEnd"/>
      <w:r w:rsidR="0063160E" w:rsidRPr="00FE6DFC">
        <w:rPr>
          <w:rFonts w:ascii="Times New Roman" w:hAnsi="Times New Roman"/>
          <w:sz w:val="24"/>
          <w:szCs w:val="24"/>
        </w:rPr>
        <w:t xml:space="preserve"> – проводится по окончании изучения отдельных тем: дидактические игры, кроссворды, тестовые задания</w:t>
      </w:r>
      <w:r>
        <w:rPr>
          <w:rFonts w:ascii="Times New Roman" w:hAnsi="Times New Roman"/>
          <w:sz w:val="24"/>
          <w:szCs w:val="24"/>
        </w:rPr>
        <w:t>.</w:t>
      </w:r>
    </w:p>
    <w:p w:rsidR="0063160E" w:rsidRPr="00FE6DFC" w:rsidRDefault="00DA1C77" w:rsidP="00DA1C77">
      <w:pPr>
        <w:pStyle w:val="a3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60E" w:rsidRPr="00FE6DFC">
        <w:rPr>
          <w:rFonts w:ascii="Times New Roman" w:hAnsi="Times New Roman"/>
          <w:sz w:val="24"/>
          <w:szCs w:val="24"/>
        </w:rPr>
        <w:t xml:space="preserve">итоговый – проводится в конце учебного </w:t>
      </w:r>
      <w:r>
        <w:rPr>
          <w:rFonts w:ascii="Times New Roman" w:hAnsi="Times New Roman"/>
          <w:sz w:val="24"/>
          <w:szCs w:val="24"/>
        </w:rPr>
        <w:t>цикла (2 месяца)</w:t>
      </w:r>
      <w:r w:rsidR="0063160E" w:rsidRPr="00FE6DFC">
        <w:rPr>
          <w:rFonts w:ascii="Times New Roman" w:hAnsi="Times New Roman"/>
          <w:sz w:val="24"/>
          <w:szCs w:val="24"/>
        </w:rPr>
        <w:t>, определяет уровень освоения программы: итоговая выставка</w:t>
      </w:r>
      <w:r>
        <w:rPr>
          <w:rFonts w:ascii="Times New Roman" w:hAnsi="Times New Roman"/>
          <w:sz w:val="24"/>
          <w:szCs w:val="24"/>
        </w:rPr>
        <w:t xml:space="preserve"> работ учащихся</w:t>
      </w:r>
      <w:r w:rsidR="0063160E" w:rsidRPr="00FE6DFC">
        <w:rPr>
          <w:rFonts w:ascii="Times New Roman" w:hAnsi="Times New Roman"/>
          <w:sz w:val="24"/>
          <w:szCs w:val="24"/>
        </w:rPr>
        <w:t>.</w:t>
      </w:r>
    </w:p>
    <w:p w:rsidR="0063160E" w:rsidRPr="00FE6DFC" w:rsidRDefault="0063160E" w:rsidP="00DA1C7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Результативность образовательного процесса отслеживается по определенным критериям в начале, середине и  конце каждого учебного </w:t>
      </w:r>
      <w:r w:rsidR="00DA1C77">
        <w:rPr>
          <w:rFonts w:ascii="Times New Roman" w:hAnsi="Times New Roman"/>
          <w:sz w:val="24"/>
          <w:szCs w:val="24"/>
        </w:rPr>
        <w:t>цикла</w:t>
      </w:r>
      <w:r w:rsidRPr="00FE6DFC">
        <w:rPr>
          <w:rFonts w:ascii="Times New Roman" w:hAnsi="Times New Roman"/>
          <w:sz w:val="24"/>
          <w:szCs w:val="24"/>
        </w:rPr>
        <w:t>. По результатам мониторинга проводится анализ и корректировка работы с детьми</w:t>
      </w:r>
      <w:r w:rsidR="00DA1C77">
        <w:rPr>
          <w:rFonts w:ascii="Times New Roman" w:hAnsi="Times New Roman"/>
          <w:sz w:val="24"/>
          <w:szCs w:val="24"/>
        </w:rPr>
        <w:t>.</w:t>
      </w:r>
    </w:p>
    <w:p w:rsidR="00180AE1" w:rsidRDefault="0063160E" w:rsidP="00180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2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FE28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3160E" w:rsidRPr="00FE6DFC" w:rsidRDefault="0063160E" w:rsidP="00180AE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E6DFC">
        <w:rPr>
          <w:rFonts w:ascii="Times New Roman" w:hAnsi="Times New Roman"/>
          <w:b/>
          <w:i/>
          <w:sz w:val="24"/>
          <w:szCs w:val="24"/>
        </w:rPr>
        <w:t>По окончании обучения воспитанники будут  знать: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технику безопасности при работе с острыми инструментами; 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историю изобретения бумаги, ножниц, различные виды аппликации и вырезания;</w:t>
      </w:r>
    </w:p>
    <w:p w:rsidR="0063160E" w:rsidRPr="00FE6DFC" w:rsidRDefault="0063160E" w:rsidP="0063160E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историю оригами, условные обозначения, термины и базовые формы оригами;</w:t>
      </w:r>
    </w:p>
    <w:p w:rsidR="0063160E" w:rsidRPr="00FE6DFC" w:rsidRDefault="0063160E" w:rsidP="0063160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6DFC">
        <w:rPr>
          <w:rFonts w:ascii="Times New Roman" w:hAnsi="Times New Roman"/>
          <w:b/>
          <w:i/>
          <w:sz w:val="24"/>
          <w:szCs w:val="24"/>
        </w:rPr>
        <w:t>Будут уметь:</w:t>
      </w:r>
    </w:p>
    <w:p w:rsidR="0063160E" w:rsidRPr="00180AE1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0AE1">
        <w:rPr>
          <w:rFonts w:ascii="Times New Roman" w:hAnsi="Times New Roman"/>
          <w:sz w:val="24"/>
          <w:szCs w:val="24"/>
        </w:rPr>
        <w:t>изготавливать аппликацию из бумаги с применением различн</w:t>
      </w:r>
      <w:r w:rsidR="00180AE1" w:rsidRPr="00180AE1">
        <w:rPr>
          <w:rFonts w:ascii="Times New Roman" w:hAnsi="Times New Roman"/>
          <w:sz w:val="24"/>
          <w:szCs w:val="24"/>
        </w:rPr>
        <w:t>ых видов аппликации и вырезания,</w:t>
      </w:r>
      <w:r w:rsidR="00180AE1">
        <w:rPr>
          <w:rFonts w:ascii="Times New Roman" w:hAnsi="Times New Roman"/>
          <w:sz w:val="24"/>
          <w:szCs w:val="24"/>
        </w:rPr>
        <w:t xml:space="preserve">  </w:t>
      </w:r>
      <w:r w:rsidRPr="00180AE1">
        <w:rPr>
          <w:rFonts w:ascii="Times New Roman" w:hAnsi="Times New Roman"/>
          <w:sz w:val="24"/>
          <w:szCs w:val="24"/>
        </w:rPr>
        <w:t>изгота</w:t>
      </w:r>
      <w:r w:rsidR="00DA1C77" w:rsidRPr="00180AE1">
        <w:rPr>
          <w:rFonts w:ascii="Times New Roman" w:hAnsi="Times New Roman"/>
          <w:sz w:val="24"/>
          <w:szCs w:val="24"/>
        </w:rPr>
        <w:t>вливать оригами различных видов,</w:t>
      </w:r>
    </w:p>
    <w:p w:rsidR="0063160E" w:rsidRPr="00DA1C77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1C77">
        <w:rPr>
          <w:rFonts w:ascii="Times New Roman" w:hAnsi="Times New Roman"/>
          <w:sz w:val="24"/>
          <w:szCs w:val="24"/>
        </w:rPr>
        <w:t>работать с различным</w:t>
      </w:r>
      <w:r w:rsidR="00DA1C77">
        <w:rPr>
          <w:rFonts w:ascii="Times New Roman" w:hAnsi="Times New Roman"/>
          <w:sz w:val="24"/>
          <w:szCs w:val="24"/>
        </w:rPr>
        <w:t>и видами бумаги,</w:t>
      </w:r>
      <w:r w:rsidR="00180AE1">
        <w:rPr>
          <w:rFonts w:ascii="Times New Roman" w:hAnsi="Times New Roman"/>
          <w:sz w:val="24"/>
          <w:szCs w:val="24"/>
        </w:rPr>
        <w:t xml:space="preserve"> </w:t>
      </w:r>
      <w:r w:rsidRPr="00DA1C77">
        <w:rPr>
          <w:rFonts w:ascii="Times New Roman" w:hAnsi="Times New Roman"/>
          <w:sz w:val="24"/>
          <w:szCs w:val="24"/>
        </w:rPr>
        <w:t>обрабатывать различные виды бумаги;</w:t>
      </w:r>
    </w:p>
    <w:p w:rsidR="0063160E" w:rsidRPr="00180AE1" w:rsidRDefault="0063160E" w:rsidP="0063160E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0AE1">
        <w:rPr>
          <w:rFonts w:ascii="Times New Roman" w:hAnsi="Times New Roman"/>
          <w:sz w:val="24"/>
          <w:szCs w:val="24"/>
        </w:rPr>
        <w:t xml:space="preserve">читать схемы и выполнять </w:t>
      </w:r>
      <w:r w:rsidR="00180AE1" w:rsidRPr="00180AE1">
        <w:rPr>
          <w:rFonts w:ascii="Times New Roman" w:hAnsi="Times New Roman"/>
          <w:sz w:val="24"/>
          <w:szCs w:val="24"/>
        </w:rPr>
        <w:t xml:space="preserve">работы в технике </w:t>
      </w:r>
      <w:proofErr w:type="spellStart"/>
      <w:r w:rsidR="00180AE1" w:rsidRPr="00180AE1">
        <w:rPr>
          <w:rFonts w:ascii="Times New Roman" w:hAnsi="Times New Roman"/>
          <w:sz w:val="24"/>
          <w:szCs w:val="24"/>
        </w:rPr>
        <w:t>айри</w:t>
      </w:r>
      <w:proofErr w:type="gramStart"/>
      <w:r w:rsidR="00180AE1" w:rsidRPr="00180AE1">
        <w:rPr>
          <w:rFonts w:ascii="Times New Roman" w:hAnsi="Times New Roman"/>
          <w:sz w:val="24"/>
          <w:szCs w:val="24"/>
        </w:rPr>
        <w:t>с</w:t>
      </w:r>
      <w:proofErr w:type="spellEnd"/>
      <w:r w:rsidR="00180AE1" w:rsidRPr="00180AE1">
        <w:rPr>
          <w:rFonts w:ascii="Times New Roman" w:hAnsi="Times New Roman"/>
          <w:sz w:val="24"/>
          <w:szCs w:val="24"/>
        </w:rPr>
        <w:t>-</w:t>
      </w:r>
      <w:proofErr w:type="gramEnd"/>
      <w:r w:rsidR="00180AE1" w:rsidRPr="00180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0AE1" w:rsidRPr="00180AE1">
        <w:rPr>
          <w:rFonts w:ascii="Times New Roman" w:hAnsi="Times New Roman"/>
          <w:sz w:val="24"/>
          <w:szCs w:val="24"/>
        </w:rPr>
        <w:t>фолдинг</w:t>
      </w:r>
      <w:proofErr w:type="spellEnd"/>
      <w:r w:rsidR="00180AE1" w:rsidRPr="00180AE1">
        <w:rPr>
          <w:rFonts w:ascii="Times New Roman" w:hAnsi="Times New Roman"/>
          <w:sz w:val="24"/>
          <w:szCs w:val="24"/>
        </w:rPr>
        <w:t xml:space="preserve">, </w:t>
      </w:r>
      <w:r w:rsidR="000E62CB" w:rsidRPr="00180AE1">
        <w:rPr>
          <w:rFonts w:ascii="Times New Roman" w:hAnsi="Times New Roman"/>
          <w:sz w:val="24"/>
          <w:szCs w:val="24"/>
        </w:rPr>
        <w:t>создавать объ</w:t>
      </w:r>
      <w:r w:rsidRPr="00180AE1">
        <w:rPr>
          <w:rFonts w:ascii="Times New Roman" w:hAnsi="Times New Roman"/>
          <w:sz w:val="24"/>
          <w:szCs w:val="24"/>
        </w:rPr>
        <w:t>емные композиции из бумаги.</w:t>
      </w:r>
    </w:p>
    <w:p w:rsidR="00180AE1" w:rsidRDefault="00180AE1" w:rsidP="00DA1C77">
      <w:pPr>
        <w:pStyle w:val="a3"/>
        <w:ind w:left="1287"/>
        <w:rPr>
          <w:rFonts w:ascii="Times New Roman" w:hAnsi="Times New Roman"/>
          <w:b/>
          <w:i/>
          <w:sz w:val="28"/>
          <w:szCs w:val="28"/>
        </w:rPr>
      </w:pPr>
    </w:p>
    <w:p w:rsidR="00DA1C77" w:rsidRPr="00180AE1" w:rsidRDefault="00792D89" w:rsidP="00DA1C77">
      <w:pPr>
        <w:pStyle w:val="a3"/>
        <w:ind w:left="128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Планируемые </w:t>
      </w:r>
      <w:r w:rsidR="00DA1C77" w:rsidRPr="00180AE1">
        <w:rPr>
          <w:rFonts w:ascii="Times New Roman" w:hAnsi="Times New Roman"/>
          <w:b/>
          <w:i/>
          <w:sz w:val="28"/>
          <w:szCs w:val="28"/>
        </w:rPr>
        <w:t xml:space="preserve"> результаты:</w:t>
      </w:r>
    </w:p>
    <w:p w:rsidR="00DA1C77" w:rsidRDefault="00DA1C77" w:rsidP="00180AE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1C77">
        <w:rPr>
          <w:rFonts w:ascii="Times New Roman" w:hAnsi="Times New Roman"/>
          <w:sz w:val="24"/>
          <w:szCs w:val="24"/>
        </w:rPr>
        <w:t xml:space="preserve">Программа дает возможность познакомить большое количество учащихся с различными видами и техниками декоративно-прикладного искусства – </w:t>
      </w:r>
      <w:proofErr w:type="spellStart"/>
      <w:r w:rsidRPr="00DA1C77">
        <w:rPr>
          <w:rFonts w:ascii="Times New Roman" w:hAnsi="Times New Roman"/>
          <w:sz w:val="24"/>
          <w:szCs w:val="24"/>
        </w:rPr>
        <w:t>бумагопластикой</w:t>
      </w:r>
      <w:proofErr w:type="spellEnd"/>
      <w:r w:rsidRPr="00DA1C77">
        <w:rPr>
          <w:rFonts w:ascii="Times New Roman" w:hAnsi="Times New Roman"/>
          <w:sz w:val="24"/>
          <w:szCs w:val="24"/>
        </w:rPr>
        <w:t>. Учащиеся могут выбрать направление и продолжить обучение на долгосрочных программах. Работа в данных техниках развивает мелкую моторику</w:t>
      </w:r>
      <w:r w:rsidR="00792D89">
        <w:rPr>
          <w:rFonts w:ascii="Times New Roman" w:hAnsi="Times New Roman"/>
          <w:sz w:val="24"/>
          <w:szCs w:val="24"/>
        </w:rPr>
        <w:t>, что положительно влияет на развитие умственных способностей ребенка.</w:t>
      </w:r>
    </w:p>
    <w:p w:rsidR="00180AE1" w:rsidRDefault="00180AE1" w:rsidP="00180A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b/>
          <w:sz w:val="24"/>
          <w:szCs w:val="24"/>
        </w:rPr>
        <w:t>Формы подведения итогов реализации дополнительной образовательной программы:</w:t>
      </w:r>
      <w:r w:rsidRPr="00FE6DFC">
        <w:rPr>
          <w:rFonts w:ascii="Times New Roman" w:hAnsi="Times New Roman"/>
          <w:sz w:val="24"/>
          <w:szCs w:val="24"/>
        </w:rPr>
        <w:t xml:space="preserve"> открытые занятия, выставки  творческих работ, составление альбома лучших работ,  творческий отчет по завершению темы, участие в </w:t>
      </w:r>
      <w:r>
        <w:rPr>
          <w:rFonts w:ascii="Times New Roman" w:hAnsi="Times New Roman"/>
          <w:sz w:val="24"/>
          <w:szCs w:val="24"/>
        </w:rPr>
        <w:t>школьных и</w:t>
      </w:r>
      <w:r w:rsidRPr="00FE6DFC">
        <w:rPr>
          <w:rFonts w:ascii="Times New Roman" w:hAnsi="Times New Roman"/>
          <w:sz w:val="24"/>
          <w:szCs w:val="24"/>
        </w:rPr>
        <w:t xml:space="preserve"> городских выставках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E6DFC">
        <w:rPr>
          <w:rFonts w:ascii="Times New Roman" w:hAnsi="Times New Roman"/>
          <w:sz w:val="24"/>
          <w:szCs w:val="24"/>
        </w:rPr>
        <w:t xml:space="preserve"> фестивалях.</w:t>
      </w:r>
    </w:p>
    <w:p w:rsidR="00180AE1" w:rsidRPr="00DA1C77" w:rsidRDefault="00180AE1" w:rsidP="00DA1C77">
      <w:pPr>
        <w:jc w:val="both"/>
        <w:rPr>
          <w:rFonts w:ascii="Times New Roman" w:hAnsi="Times New Roman"/>
          <w:sz w:val="24"/>
          <w:szCs w:val="24"/>
        </w:rPr>
      </w:pPr>
    </w:p>
    <w:p w:rsidR="0063160E" w:rsidRDefault="0063160E" w:rsidP="0063160E">
      <w:pPr>
        <w:pStyle w:val="a3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63160E">
        <w:rPr>
          <w:rFonts w:ascii="Times New Roman" w:hAnsi="Times New Roman"/>
          <w:b/>
          <w:sz w:val="24"/>
          <w:szCs w:val="24"/>
        </w:rPr>
        <w:lastRenderedPageBreak/>
        <w:t>III. Содержание программы</w:t>
      </w:r>
    </w:p>
    <w:p w:rsidR="00A15AFD" w:rsidRPr="00FE6DFC" w:rsidRDefault="00A15AFD" w:rsidP="00A15AFD">
      <w:pPr>
        <w:jc w:val="center"/>
        <w:rPr>
          <w:b/>
          <w:bCs/>
        </w:rPr>
      </w:pPr>
      <w:r w:rsidRPr="00FE6DF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tblpY="1"/>
        <w:tblOverlap w:val="never"/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9"/>
        <w:gridCol w:w="3810"/>
        <w:gridCol w:w="1094"/>
        <w:gridCol w:w="25"/>
        <w:gridCol w:w="1069"/>
        <w:gridCol w:w="10"/>
        <w:gridCol w:w="1084"/>
        <w:gridCol w:w="1822"/>
      </w:tblGrid>
      <w:tr w:rsidR="00A15AFD" w:rsidRPr="00FE6DFC" w:rsidTr="00AC333A">
        <w:trPr>
          <w:cantSplit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 xml:space="preserve">№ </w:t>
            </w:r>
            <w:proofErr w:type="gramStart"/>
            <w:r w:rsidRPr="00FE6DFC">
              <w:rPr>
                <w:rStyle w:val="FontStyle38"/>
                <w:sz w:val="24"/>
                <w:szCs w:val="24"/>
              </w:rPr>
              <w:t>п</w:t>
            </w:r>
            <w:proofErr w:type="gramEnd"/>
            <w:r w:rsidRPr="00FE6DFC">
              <w:rPr>
                <w:rStyle w:val="FontStyle38"/>
                <w:sz w:val="24"/>
                <w:szCs w:val="24"/>
              </w:rPr>
              <w:t>/п</w:t>
            </w:r>
          </w:p>
        </w:tc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Количество часов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Формы контроля</w:t>
            </w:r>
          </w:p>
        </w:tc>
      </w:tr>
      <w:tr w:rsidR="00A15AFD" w:rsidRPr="00FE6DFC" w:rsidTr="00AC333A">
        <w:trPr>
          <w:cantSplit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left="142"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left="142" w:firstLine="567"/>
              <w:jc w:val="both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теория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практика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итого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center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БУМАГОПЛАСТИКА    МОДУЛЬ 1 </w:t>
            </w: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Вводное занятие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  <w:lang w:val="en-US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</w:rPr>
              <w:t>Аппликация и вырезание. Смешанная техника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2,5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rPr>
                <w:rStyle w:val="FontStyle38"/>
              </w:rPr>
            </w:pPr>
            <w:r w:rsidRPr="0070786F">
              <w:rPr>
                <w:rStyle w:val="FontStyle38"/>
              </w:rPr>
              <w:t>Выставка работ; выполнение работы по заданию педагога; тестирование, ребусы кроссворды, участие в выставках, открытые уроки.</w:t>
            </w: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1.1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>Материалы и инструменты для выполнения аппликаций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1.2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 xml:space="preserve">Виды аппликации.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1.3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>Вырезание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II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</w:rPr>
              <w:t>Оригами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</w:t>
            </w:r>
            <w:r w:rsidRPr="00FE6DFC">
              <w:rPr>
                <w:rStyle w:val="FontStyle38"/>
                <w:b/>
                <w:lang w:val="en-US"/>
              </w:rPr>
              <w:t>.</w:t>
            </w:r>
            <w:r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  <w:lang w:val="en-US"/>
              </w:rPr>
            </w:pPr>
            <w:r>
              <w:rPr>
                <w:rStyle w:val="FontStyle38"/>
                <w:b/>
              </w:rPr>
              <w:t>1</w:t>
            </w:r>
            <w:r w:rsidRPr="00FE6DFC">
              <w:rPr>
                <w:rStyle w:val="FontStyle38"/>
                <w:b/>
                <w:lang w:val="en-US"/>
              </w:rPr>
              <w:t>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  <w:b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2.1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Основы оригами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lang w:val="en-US"/>
              </w:rPr>
            </w:pPr>
            <w:r w:rsidRPr="00FE6DFC">
              <w:rPr>
                <w:rStyle w:val="FontStyle38"/>
                <w:lang w:val="en-US"/>
              </w:rPr>
              <w:t>0.5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lang w:val="en-US"/>
              </w:rPr>
            </w:pPr>
            <w:r w:rsidRPr="00FE6DFC">
              <w:rPr>
                <w:rStyle w:val="FontStyle38"/>
                <w:lang w:val="en-US"/>
              </w:rPr>
              <w:t>0.5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lang w:val="en-US"/>
              </w:rPr>
            </w:pPr>
            <w:r w:rsidRPr="00FE6DFC">
              <w:rPr>
                <w:rStyle w:val="FontStyle38"/>
                <w:lang w:val="en-US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2.2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Базовые формы оригами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200019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rPr>
          <w:trHeight w:val="696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III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b/>
                <w:sz w:val="24"/>
                <w:szCs w:val="24"/>
              </w:rPr>
              <w:t>Торцевание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1.0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1.0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3.1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0.5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3.2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Fonts w:ascii="Times New Roman" w:hAnsi="Times New Roman"/>
                <w:sz w:val="24"/>
                <w:szCs w:val="24"/>
              </w:rPr>
              <w:t>Декорирование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>. Создание творческой фантазийной композиции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4.0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4.0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8.0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223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ind w:firstLine="223"/>
              <w:rPr>
                <w:rStyle w:val="FontStyle38"/>
              </w:rPr>
            </w:pPr>
            <w:r>
              <w:rPr>
                <w:rStyle w:val="FontStyle38"/>
              </w:rPr>
              <w:t>БУМАГОПЛАСТИКА    МОДУЛЬ 2</w:t>
            </w: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IV</w:t>
            </w:r>
            <w:r w:rsidRPr="00FE6DFC">
              <w:rPr>
                <w:rStyle w:val="FontStyle38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proofErr w:type="spellStart"/>
            <w:r>
              <w:rPr>
                <w:rStyle w:val="FontStyle38"/>
                <w:b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3,5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70786F" w:rsidRDefault="00A15AFD" w:rsidP="00AC333A">
            <w:pPr>
              <w:pStyle w:val="Style33"/>
              <w:widowControl/>
              <w:spacing w:line="240" w:lineRule="auto"/>
              <w:ind w:firstLine="223"/>
              <w:rPr>
                <w:rStyle w:val="FontStyle38"/>
                <w:b/>
              </w:rPr>
            </w:pPr>
            <w:r w:rsidRPr="0070786F">
              <w:rPr>
                <w:rStyle w:val="FontStyle38"/>
              </w:rPr>
              <w:t>Выставка работ; выполнение работы по заданию педагога; тестирование, ребусы кроссворды. Участие в конкурсах, выставках.</w:t>
            </w: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4.1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 xml:space="preserve">Основы </w:t>
            </w:r>
            <w:r>
              <w:rPr>
                <w:rStyle w:val="FontStyle38"/>
                <w:sz w:val="24"/>
                <w:szCs w:val="24"/>
              </w:rPr>
              <w:t>выполнения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4.2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Работа по схеме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4.3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Фантазийная композиция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V</w:t>
            </w:r>
            <w:r w:rsidRPr="00FE6DFC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Айрис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  <w:b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5.1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выполнения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rPr>
          <w:trHeight w:val="765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5.2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композиции. Работа по схеме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637C5F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b/>
                <w:sz w:val="24"/>
                <w:szCs w:val="24"/>
                <w:lang w:val="en-US"/>
              </w:rPr>
              <w:t>VI</w:t>
            </w:r>
            <w:r w:rsidRPr="00637C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FE6DFC">
              <w:rPr>
                <w:rStyle w:val="FontStyle38"/>
                <w:b/>
              </w:rPr>
              <w:t>1,</w:t>
            </w:r>
            <w:r>
              <w:rPr>
                <w:rStyle w:val="FontStyle38"/>
                <w:b/>
              </w:rPr>
              <w:t>2</w:t>
            </w:r>
            <w:r w:rsidRPr="00FE6DFC">
              <w:rPr>
                <w:rStyle w:val="FontStyle38"/>
                <w:b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6.1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DFC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технологии изготовления. Подготовка материала.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0,</w:t>
            </w:r>
            <w:r>
              <w:rPr>
                <w:rStyle w:val="FontStyle38"/>
              </w:rPr>
              <w:t>2</w:t>
            </w:r>
            <w:r w:rsidRPr="00FE6DFC">
              <w:rPr>
                <w:rStyle w:val="FontStyle38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0,5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jc w:val="center"/>
              <w:rPr>
                <w:rStyle w:val="FontStyle38"/>
                <w:sz w:val="24"/>
                <w:szCs w:val="24"/>
              </w:rPr>
            </w:pPr>
            <w:r w:rsidRPr="00FE6DFC">
              <w:rPr>
                <w:rStyle w:val="FontStyle38"/>
                <w:sz w:val="24"/>
                <w:szCs w:val="24"/>
              </w:rPr>
              <w:t>6.2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схеме. Изготовление композиции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</w:rPr>
            </w:pPr>
            <w:r w:rsidRPr="00FE6DFC">
              <w:rPr>
                <w:rStyle w:val="FontStyle38"/>
              </w:rPr>
              <w:t>2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A77CE9" w:rsidRDefault="00A15AFD" w:rsidP="00AC333A">
            <w:pPr>
              <w:spacing w:after="0" w:line="240" w:lineRule="auto"/>
              <w:ind w:firstLine="369"/>
              <w:jc w:val="both"/>
              <w:rPr>
                <w:rStyle w:val="FontStyle38"/>
                <w:b/>
                <w:sz w:val="24"/>
                <w:szCs w:val="24"/>
              </w:rPr>
            </w:pPr>
            <w:r w:rsidRPr="00A77CE9">
              <w:rPr>
                <w:rStyle w:val="FontStyle38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4.0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4.0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8.0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  <w:b/>
              </w:rPr>
            </w:pPr>
          </w:p>
        </w:tc>
      </w:tr>
      <w:tr w:rsidR="00A15AFD" w:rsidRPr="00FE6DFC" w:rsidTr="00AC333A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spacing w:after="0" w:line="240" w:lineRule="auto"/>
              <w:ind w:firstLine="567"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A77CE9" w:rsidRDefault="00A15AFD" w:rsidP="00AC333A">
            <w:pPr>
              <w:spacing w:after="0" w:line="240" w:lineRule="auto"/>
              <w:ind w:firstLine="369"/>
              <w:jc w:val="both"/>
              <w:rPr>
                <w:rStyle w:val="FontStyle38"/>
                <w:b/>
                <w:sz w:val="24"/>
                <w:szCs w:val="24"/>
              </w:rPr>
            </w:pPr>
            <w:r>
              <w:rPr>
                <w:rStyle w:val="FontStyle38"/>
                <w:b/>
                <w:sz w:val="24"/>
                <w:szCs w:val="24"/>
              </w:rPr>
              <w:t>Всего</w:t>
            </w:r>
            <w:r w:rsidRPr="00A77CE9">
              <w:rPr>
                <w:rStyle w:val="FontStyle38"/>
                <w:b/>
                <w:sz w:val="24"/>
                <w:szCs w:val="24"/>
              </w:rPr>
              <w:t xml:space="preserve"> </w:t>
            </w:r>
            <w:r>
              <w:rPr>
                <w:rStyle w:val="FontStyle38"/>
                <w:b/>
                <w:sz w:val="24"/>
                <w:szCs w:val="24"/>
              </w:rPr>
              <w:t>за 2 модуля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8.0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8.0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16.0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AFD" w:rsidRPr="00FE6DFC" w:rsidRDefault="00A15AFD" w:rsidP="00AC333A">
            <w:pPr>
              <w:pStyle w:val="Style33"/>
              <w:widowControl/>
              <w:spacing w:line="240" w:lineRule="auto"/>
              <w:ind w:firstLine="567"/>
              <w:jc w:val="both"/>
              <w:rPr>
                <w:rStyle w:val="FontStyle38"/>
                <w:b/>
              </w:rPr>
            </w:pPr>
          </w:p>
        </w:tc>
      </w:tr>
    </w:tbl>
    <w:p w:rsidR="00180AE1" w:rsidRDefault="00180AE1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1" w:rsidRDefault="00180AE1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1" w:rsidRDefault="00180AE1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1" w:rsidRDefault="00180AE1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1" w:rsidRDefault="00180AE1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Default="00DA1C77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00019" w:rsidRPr="00FE6DFC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200019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BD243E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243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BD243E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</w:p>
    <w:p w:rsidR="00200019" w:rsidRPr="00FE6DFC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113"/>
        <w:gridCol w:w="2127"/>
      </w:tblGrid>
      <w:tr w:rsidR="00200019" w:rsidRPr="00FE6DFC" w:rsidTr="00AC602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19" w:rsidRDefault="00200019" w:rsidP="00200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19" w:rsidRPr="00FE6DFC" w:rsidRDefault="00200019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91D" w:rsidRDefault="00FD491D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19" w:rsidRPr="00FE6DFC" w:rsidRDefault="00FD491D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0019" w:rsidRPr="00FE6DFC">
              <w:rPr>
                <w:rFonts w:ascii="Times New Roman" w:hAnsi="Times New Roman" w:cs="Times New Roman"/>
                <w:sz w:val="24"/>
                <w:szCs w:val="24"/>
              </w:rPr>
              <w:t>атраты учебного времени, график</w:t>
            </w:r>
          </w:p>
          <w:p w:rsidR="00200019" w:rsidRPr="00FE6DFC" w:rsidRDefault="00200019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200019" w:rsidRPr="00FE6DFC" w:rsidRDefault="00200019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19" w:rsidRPr="00FE6DFC" w:rsidRDefault="00200019" w:rsidP="0020001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019" w:rsidRPr="00FE6DFC" w:rsidRDefault="00200019" w:rsidP="002000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19" w:rsidRPr="00FE6DFC" w:rsidRDefault="00200019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00019" w:rsidRPr="00FE6DFC" w:rsidTr="00AC602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019" w:rsidRPr="00FE6DFC" w:rsidRDefault="00200019" w:rsidP="002000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019" w:rsidRPr="00FE6DFC" w:rsidRDefault="0063160E" w:rsidP="00FD491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C602F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  <w:r w:rsidR="00FD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1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019" w:rsidRPr="00FE6DFC" w:rsidRDefault="00200019" w:rsidP="0020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02F" w:rsidRPr="00FE6DFC" w:rsidTr="00221110">
        <w:trPr>
          <w:trHeight w:val="44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02F" w:rsidRPr="00FE6DFC" w:rsidRDefault="00AC602F" w:rsidP="002000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2F" w:rsidRPr="00FE6DFC" w:rsidRDefault="00AC602F" w:rsidP="0020001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602F" w:rsidRPr="00FE6DFC" w:rsidTr="00327069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02F" w:rsidRPr="00FE6DFC" w:rsidRDefault="00AC602F" w:rsidP="00AC602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02F" w:rsidRPr="00FE6DFC" w:rsidRDefault="00AC602F" w:rsidP="0020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602F" w:rsidRPr="00FE6DFC" w:rsidTr="0068199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2F" w:rsidRPr="00FE6DFC" w:rsidRDefault="00AC602F" w:rsidP="0020001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602F" w:rsidRPr="00FE6DFC" w:rsidRDefault="00AC602F" w:rsidP="002000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02F" w:rsidRPr="00FE6DFC" w:rsidRDefault="00AC602F" w:rsidP="0020001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602F" w:rsidRPr="00FE6DFC" w:rsidRDefault="00AC602F" w:rsidP="00AC602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E6D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(творческая композиция)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2F" w:rsidRPr="00FE6DFC" w:rsidRDefault="00AC602F" w:rsidP="0020001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0019" w:rsidRPr="0082725A" w:rsidRDefault="00200019" w:rsidP="002000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0019" w:rsidRPr="00BD243E" w:rsidRDefault="00200019" w:rsidP="00BD243E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243E">
        <w:rPr>
          <w:rFonts w:ascii="Times New Roman" w:hAnsi="Times New Roman" w:cs="Times New Roman"/>
          <w:b/>
          <w:bCs/>
          <w:i/>
          <w:sz w:val="24"/>
          <w:szCs w:val="24"/>
        </w:rPr>
        <w:t>2. Содержание тем</w:t>
      </w:r>
    </w:p>
    <w:p w:rsidR="00200019" w:rsidRDefault="00200019" w:rsidP="002000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B079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B0798">
        <w:rPr>
          <w:rStyle w:val="FontStyle38"/>
          <w:b/>
          <w:sz w:val="24"/>
          <w:szCs w:val="24"/>
          <w:lang w:val="en-US"/>
        </w:rPr>
        <w:t>I</w:t>
      </w:r>
      <w:r w:rsidRPr="006B0798">
        <w:rPr>
          <w:rStyle w:val="FontStyle38"/>
          <w:b/>
          <w:sz w:val="24"/>
          <w:szCs w:val="24"/>
        </w:rPr>
        <w:t>.</w:t>
      </w:r>
      <w:r>
        <w:rPr>
          <w:rStyle w:val="FontStyle38"/>
          <w:b/>
          <w:sz w:val="24"/>
          <w:szCs w:val="24"/>
        </w:rPr>
        <w:t xml:space="preserve"> </w:t>
      </w:r>
      <w:r w:rsidRPr="0006539D">
        <w:rPr>
          <w:rFonts w:ascii="Times New Roman" w:hAnsi="Times New Roman" w:cs="Times New Roman"/>
          <w:bCs/>
          <w:sz w:val="24"/>
          <w:szCs w:val="24"/>
        </w:rPr>
        <w:t xml:space="preserve"> Вводное занятие. </w:t>
      </w:r>
      <w:r>
        <w:rPr>
          <w:rFonts w:ascii="Times New Roman" w:hAnsi="Times New Roman"/>
          <w:sz w:val="24"/>
          <w:szCs w:val="24"/>
        </w:rPr>
        <w:t xml:space="preserve">Что такое декоративно – прикладное искусство, </w:t>
      </w:r>
      <w:r w:rsidR="00AC602F">
        <w:rPr>
          <w:rFonts w:ascii="Times New Roman" w:hAnsi="Times New Roman"/>
          <w:sz w:val="24"/>
          <w:szCs w:val="24"/>
        </w:rPr>
        <w:t>какую часть в нем занимает отдел «</w:t>
      </w:r>
      <w:proofErr w:type="spellStart"/>
      <w:r w:rsidR="00AC602F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="00AC60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539D">
        <w:rPr>
          <w:rFonts w:ascii="Times New Roman" w:hAnsi="Times New Roman" w:cs="Times New Roman"/>
          <w:bCs/>
          <w:sz w:val="24"/>
          <w:szCs w:val="24"/>
        </w:rPr>
        <w:t>Аппликация и вырезание. Смешанная техника.</w:t>
      </w:r>
      <w:r w:rsidRPr="00912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Материалы и инструменты для выполнения аппликаций</w:t>
      </w:r>
      <w:r>
        <w:rPr>
          <w:rFonts w:ascii="Times New Roman" w:hAnsi="Times New Roman"/>
          <w:sz w:val="24"/>
          <w:szCs w:val="24"/>
        </w:rPr>
        <w:t xml:space="preserve">. Ножницы, клей и его виды, бумага, виды бумаги, виды обработки бумаги, другие виды материалов, применяемые в аппликациях. </w:t>
      </w:r>
    </w:p>
    <w:p w:rsidR="00200019" w:rsidRDefault="00200019" w:rsidP="002000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Виды аппликации.</w:t>
      </w:r>
      <w:r>
        <w:rPr>
          <w:rFonts w:ascii="Times New Roman" w:hAnsi="Times New Roman"/>
          <w:sz w:val="24"/>
          <w:szCs w:val="24"/>
        </w:rPr>
        <w:t xml:space="preserve"> Сочетания нетрадиционных техник рисования и аппликаций. Поделка в исполнении «</w:t>
      </w:r>
      <w:proofErr w:type="gramStart"/>
      <w:r>
        <w:rPr>
          <w:rFonts w:ascii="Times New Roman" w:hAnsi="Times New Roman"/>
          <w:sz w:val="24"/>
          <w:szCs w:val="24"/>
        </w:rPr>
        <w:t>рванной</w:t>
      </w:r>
      <w:proofErr w:type="gramEnd"/>
      <w:r>
        <w:rPr>
          <w:rFonts w:ascii="Times New Roman" w:hAnsi="Times New Roman"/>
          <w:sz w:val="24"/>
          <w:szCs w:val="24"/>
        </w:rPr>
        <w:t>» техники «Осенний лес». Творческая композиция. А3 формат. Вырезание. Упражнение в технике «</w:t>
      </w:r>
      <w:proofErr w:type="spellStart"/>
      <w:r>
        <w:rPr>
          <w:rFonts w:ascii="Times New Roman" w:hAnsi="Times New Roman"/>
          <w:sz w:val="24"/>
          <w:szCs w:val="24"/>
        </w:rPr>
        <w:t>вытынанки</w:t>
      </w:r>
      <w:proofErr w:type="spellEnd"/>
      <w:r>
        <w:rPr>
          <w:rFonts w:ascii="Times New Roman" w:hAnsi="Times New Roman"/>
          <w:sz w:val="24"/>
          <w:szCs w:val="24"/>
        </w:rPr>
        <w:t>». Особенность исполнения данной техники. Творческая работа  «Осенний листопад».</w:t>
      </w:r>
    </w:p>
    <w:p w:rsidR="00200019" w:rsidRDefault="00200019" w:rsidP="0020001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6B0798">
        <w:rPr>
          <w:rFonts w:ascii="Times New Roman" w:hAnsi="Times New Roman"/>
          <w:b/>
          <w:sz w:val="24"/>
          <w:szCs w:val="24"/>
        </w:rPr>
        <w:t xml:space="preserve">Тема </w:t>
      </w:r>
      <w:r w:rsidRPr="006B07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07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798">
        <w:rPr>
          <w:rFonts w:ascii="Times New Roman" w:hAnsi="Times New Roman"/>
          <w:sz w:val="24"/>
          <w:szCs w:val="24"/>
        </w:rPr>
        <w:t xml:space="preserve">Оригами. </w:t>
      </w:r>
      <w:r>
        <w:rPr>
          <w:rFonts w:ascii="Times New Roman" w:hAnsi="Times New Roman"/>
          <w:sz w:val="24"/>
          <w:szCs w:val="24"/>
        </w:rPr>
        <w:t xml:space="preserve">Как вид искусства. История возникновения. Особенности техники. Виды складываний. Виды бумаги, использующиеся при складывании фигурок «оригами». </w:t>
      </w:r>
      <w:proofErr w:type="gramStart"/>
      <w:r>
        <w:rPr>
          <w:rFonts w:ascii="Times New Roman" w:hAnsi="Times New Roman"/>
          <w:sz w:val="24"/>
          <w:szCs w:val="24"/>
        </w:rPr>
        <w:t>Базовые формы – треугольник, книжка, воздушный змей, блинчик, рыба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Изготовление нескольких видов на выбор. Изучение схем сложения, основных обозначений. Коллективная работа «Котята и мама кошка», посвященная Дню Матери.</w:t>
      </w:r>
    </w:p>
    <w:p w:rsidR="00200019" w:rsidRDefault="00200019" w:rsidP="00200019">
      <w:pPr>
        <w:spacing w:after="0" w:line="360" w:lineRule="auto"/>
        <w:ind w:firstLine="567"/>
        <w:rPr>
          <w:rStyle w:val="FontStyle38"/>
          <w:sz w:val="24"/>
          <w:szCs w:val="24"/>
        </w:rPr>
      </w:pPr>
      <w:r w:rsidRPr="006B0798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 w:rsidRPr="006B0798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</w:t>
      </w:r>
      <w:r w:rsidR="00AC602F">
        <w:rPr>
          <w:rStyle w:val="FontStyle38"/>
          <w:sz w:val="24"/>
          <w:szCs w:val="24"/>
        </w:rPr>
        <w:t>Торцевание</w:t>
      </w:r>
      <w:r w:rsidRPr="00FB2894">
        <w:rPr>
          <w:rStyle w:val="FontStyle38"/>
          <w:sz w:val="24"/>
          <w:szCs w:val="24"/>
        </w:rPr>
        <w:t xml:space="preserve">. </w:t>
      </w:r>
      <w:r>
        <w:rPr>
          <w:rStyle w:val="FontStyle38"/>
          <w:sz w:val="24"/>
          <w:szCs w:val="24"/>
        </w:rPr>
        <w:t xml:space="preserve">Особенность выполнения техники. История возникновения. Материалы, используемые при изготовлении. </w:t>
      </w:r>
      <w:r w:rsidR="00AC602F">
        <w:rPr>
          <w:rStyle w:val="FontStyle38"/>
          <w:sz w:val="24"/>
          <w:szCs w:val="24"/>
        </w:rPr>
        <w:t>Создание творческой композиции. Понятие «эскиз»</w:t>
      </w:r>
      <w:r>
        <w:rPr>
          <w:rStyle w:val="FontStyle38"/>
          <w:sz w:val="24"/>
          <w:szCs w:val="24"/>
        </w:rPr>
        <w:t>.</w:t>
      </w:r>
      <w:r w:rsidR="00AC602F">
        <w:rPr>
          <w:rStyle w:val="FontStyle38"/>
          <w:sz w:val="24"/>
          <w:szCs w:val="24"/>
        </w:rPr>
        <w:t xml:space="preserve"> Работа с креповой бумагой.</w:t>
      </w:r>
    </w:p>
    <w:p w:rsidR="00200019" w:rsidRDefault="00200019" w:rsidP="00200019">
      <w:pPr>
        <w:spacing w:after="0" w:line="360" w:lineRule="auto"/>
        <w:ind w:firstLine="567"/>
        <w:rPr>
          <w:rStyle w:val="FontStyle38"/>
          <w:sz w:val="24"/>
          <w:szCs w:val="24"/>
        </w:rPr>
      </w:pPr>
      <w:r w:rsidRPr="001E603D">
        <w:rPr>
          <w:rStyle w:val="FontStyle38"/>
          <w:b/>
          <w:sz w:val="24"/>
          <w:szCs w:val="24"/>
        </w:rPr>
        <w:t xml:space="preserve">Тема </w:t>
      </w:r>
      <w:r w:rsidRPr="001E603D">
        <w:rPr>
          <w:rStyle w:val="FontStyle38"/>
          <w:b/>
          <w:sz w:val="24"/>
          <w:szCs w:val="24"/>
          <w:lang w:val="en-US"/>
        </w:rPr>
        <w:t>IV</w:t>
      </w:r>
      <w:r>
        <w:rPr>
          <w:rStyle w:val="FontStyle38"/>
          <w:sz w:val="24"/>
          <w:szCs w:val="24"/>
        </w:rPr>
        <w:t xml:space="preserve">. </w:t>
      </w:r>
      <w:proofErr w:type="spellStart"/>
      <w:r w:rsidR="00AC602F">
        <w:rPr>
          <w:rStyle w:val="FontStyle38"/>
          <w:sz w:val="24"/>
          <w:szCs w:val="24"/>
        </w:rPr>
        <w:t>Квиллинг</w:t>
      </w:r>
      <w:proofErr w:type="spellEnd"/>
      <w:r w:rsidRPr="001E603D">
        <w:rPr>
          <w:rStyle w:val="FontStyle38"/>
          <w:sz w:val="24"/>
          <w:szCs w:val="24"/>
        </w:rPr>
        <w:t>.</w:t>
      </w:r>
      <w:r w:rsidR="00AC602F">
        <w:rPr>
          <w:rStyle w:val="FontStyle38"/>
          <w:sz w:val="24"/>
          <w:szCs w:val="24"/>
        </w:rPr>
        <w:t xml:space="preserve"> История возникновения техники. Особенность выбора бумаги в выполнении техники</w:t>
      </w:r>
      <w:r>
        <w:rPr>
          <w:rStyle w:val="FontStyle38"/>
          <w:sz w:val="24"/>
          <w:szCs w:val="24"/>
        </w:rPr>
        <w:t>. Техника вы</w:t>
      </w:r>
      <w:r w:rsidR="00AC602F">
        <w:rPr>
          <w:rStyle w:val="FontStyle38"/>
          <w:sz w:val="24"/>
          <w:szCs w:val="24"/>
        </w:rPr>
        <w:t>полнения</w:t>
      </w:r>
      <w:r>
        <w:rPr>
          <w:rStyle w:val="FontStyle38"/>
          <w:sz w:val="24"/>
          <w:szCs w:val="24"/>
        </w:rPr>
        <w:t xml:space="preserve">. </w:t>
      </w:r>
      <w:r w:rsidR="00AC602F">
        <w:rPr>
          <w:rStyle w:val="FontStyle38"/>
          <w:sz w:val="24"/>
          <w:szCs w:val="24"/>
        </w:rPr>
        <w:t>Чтение схемы. Работа с эскизом. Создание собственной композиции.</w:t>
      </w:r>
    </w:p>
    <w:p w:rsidR="00200019" w:rsidRDefault="00200019" w:rsidP="00200019">
      <w:pPr>
        <w:spacing w:after="0" w:line="360" w:lineRule="auto"/>
        <w:ind w:firstLine="567"/>
        <w:rPr>
          <w:rStyle w:val="FontStyle38"/>
          <w:sz w:val="24"/>
          <w:szCs w:val="24"/>
        </w:rPr>
      </w:pPr>
      <w:r w:rsidRPr="001E603D">
        <w:rPr>
          <w:rStyle w:val="FontStyle38"/>
          <w:b/>
          <w:sz w:val="24"/>
          <w:szCs w:val="24"/>
        </w:rPr>
        <w:t xml:space="preserve">Тема </w:t>
      </w:r>
      <w:r w:rsidRPr="001E603D">
        <w:rPr>
          <w:rStyle w:val="FontStyle38"/>
          <w:b/>
          <w:sz w:val="24"/>
          <w:szCs w:val="24"/>
          <w:lang w:val="en-US"/>
        </w:rPr>
        <w:t>V</w:t>
      </w:r>
      <w:r>
        <w:rPr>
          <w:rStyle w:val="FontStyle38"/>
          <w:sz w:val="24"/>
          <w:szCs w:val="24"/>
        </w:rPr>
        <w:t xml:space="preserve">. </w:t>
      </w:r>
      <w:r w:rsidR="00AC602F">
        <w:rPr>
          <w:rStyle w:val="FontStyle38"/>
          <w:sz w:val="24"/>
          <w:szCs w:val="24"/>
        </w:rPr>
        <w:t xml:space="preserve">Айрис - </w:t>
      </w:r>
      <w:proofErr w:type="spellStart"/>
      <w:r w:rsidR="00AC602F">
        <w:rPr>
          <w:rStyle w:val="FontStyle38"/>
          <w:sz w:val="24"/>
          <w:szCs w:val="24"/>
        </w:rPr>
        <w:t>фолдинг</w:t>
      </w:r>
      <w:proofErr w:type="spellEnd"/>
      <w:r>
        <w:rPr>
          <w:rStyle w:val="FontStyle38"/>
          <w:sz w:val="24"/>
          <w:szCs w:val="24"/>
        </w:rPr>
        <w:t>. История возникновения техники. Особенности изготовления.</w:t>
      </w:r>
      <w:r w:rsidR="00376F85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</w:rPr>
        <w:t xml:space="preserve">Подготовка материалов. </w:t>
      </w:r>
      <w:r w:rsidR="00376F85">
        <w:rPr>
          <w:rStyle w:val="FontStyle38"/>
          <w:sz w:val="24"/>
          <w:szCs w:val="24"/>
        </w:rPr>
        <w:t>Выбор схемы</w:t>
      </w:r>
      <w:r>
        <w:rPr>
          <w:rStyle w:val="FontStyle38"/>
          <w:sz w:val="24"/>
          <w:szCs w:val="24"/>
        </w:rPr>
        <w:t xml:space="preserve">. Последовательность изготовления работы. Творческая работа  по мотивам новогодних сказок. Работа на конкурс «Зимняя сказка». </w:t>
      </w:r>
    </w:p>
    <w:p w:rsidR="00200019" w:rsidRDefault="00200019" w:rsidP="00200019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C4C0B">
        <w:rPr>
          <w:rStyle w:val="FontStyle38"/>
          <w:b/>
          <w:sz w:val="24"/>
          <w:szCs w:val="24"/>
        </w:rPr>
        <w:t xml:space="preserve">Тема </w:t>
      </w:r>
      <w:r w:rsidRPr="002C4C0B">
        <w:rPr>
          <w:rStyle w:val="FontStyle38"/>
          <w:b/>
          <w:sz w:val="24"/>
          <w:szCs w:val="24"/>
          <w:lang w:val="en-US"/>
        </w:rPr>
        <w:t>VI</w:t>
      </w:r>
      <w:r>
        <w:rPr>
          <w:rStyle w:val="FontStyle38"/>
          <w:sz w:val="24"/>
          <w:szCs w:val="24"/>
        </w:rPr>
        <w:t xml:space="preserve">. </w:t>
      </w:r>
      <w:proofErr w:type="spellStart"/>
      <w:r w:rsidR="00376F85">
        <w:rPr>
          <w:rStyle w:val="FontStyle38"/>
          <w:sz w:val="24"/>
          <w:szCs w:val="24"/>
        </w:rPr>
        <w:t>Киригами</w:t>
      </w:r>
      <w:proofErr w:type="spellEnd"/>
      <w:r>
        <w:rPr>
          <w:rStyle w:val="FontStyle38"/>
          <w:sz w:val="24"/>
          <w:szCs w:val="24"/>
        </w:rPr>
        <w:t xml:space="preserve">. История возникновения. </w:t>
      </w:r>
      <w:r w:rsidRPr="00FE6DFC">
        <w:rPr>
          <w:rFonts w:ascii="Times New Roman" w:hAnsi="Times New Roman"/>
          <w:color w:val="000000"/>
          <w:sz w:val="24"/>
          <w:szCs w:val="24"/>
        </w:rPr>
        <w:t>Основы технологии изготовления. Подготовка материала.</w:t>
      </w:r>
      <w:r>
        <w:rPr>
          <w:rFonts w:ascii="Times New Roman" w:hAnsi="Times New Roman"/>
          <w:color w:val="000000"/>
          <w:sz w:val="24"/>
          <w:szCs w:val="24"/>
        </w:rPr>
        <w:t xml:space="preserve"> Упражнение «Линии бывают разные…»</w:t>
      </w:r>
      <w:r w:rsidRPr="002C4C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DFC">
        <w:rPr>
          <w:rFonts w:ascii="Times New Roman" w:hAnsi="Times New Roman"/>
          <w:color w:val="000000"/>
          <w:sz w:val="24"/>
          <w:szCs w:val="24"/>
        </w:rPr>
        <w:t>Изготовление тематической работы</w:t>
      </w:r>
      <w:r>
        <w:rPr>
          <w:rFonts w:ascii="Times New Roman" w:hAnsi="Times New Roman"/>
          <w:color w:val="000000"/>
          <w:sz w:val="24"/>
          <w:szCs w:val="24"/>
        </w:rPr>
        <w:t>, посвященной дню Защитников Отечества.</w:t>
      </w:r>
    </w:p>
    <w:p w:rsidR="00200019" w:rsidRPr="00376F85" w:rsidRDefault="00200019" w:rsidP="00376F85">
      <w:pPr>
        <w:spacing w:after="0" w:line="360" w:lineRule="auto"/>
        <w:ind w:firstLine="567"/>
        <w:rPr>
          <w:rStyle w:val="FontStyle38"/>
          <w:rFonts w:cstheme="minorBidi"/>
          <w:color w:val="000000"/>
          <w:sz w:val="24"/>
          <w:szCs w:val="24"/>
        </w:rPr>
      </w:pPr>
      <w:r w:rsidRPr="00F45D08">
        <w:rPr>
          <w:rStyle w:val="FontStyle38"/>
          <w:b/>
          <w:sz w:val="24"/>
          <w:szCs w:val="24"/>
        </w:rPr>
        <w:t xml:space="preserve">Тема </w:t>
      </w:r>
      <w:r w:rsidRPr="00F45D08">
        <w:rPr>
          <w:rStyle w:val="FontStyle38"/>
          <w:b/>
          <w:sz w:val="24"/>
          <w:szCs w:val="24"/>
          <w:lang w:val="en-US"/>
        </w:rPr>
        <w:t>IX</w:t>
      </w:r>
      <w:r w:rsidRPr="00F45D08">
        <w:rPr>
          <w:rStyle w:val="FontStyle38"/>
          <w:b/>
          <w:sz w:val="24"/>
          <w:szCs w:val="24"/>
        </w:rPr>
        <w:t>.</w:t>
      </w:r>
      <w:r>
        <w:rPr>
          <w:rStyle w:val="FontStyle38"/>
          <w:b/>
          <w:sz w:val="24"/>
          <w:szCs w:val="24"/>
        </w:rPr>
        <w:t xml:space="preserve"> </w:t>
      </w:r>
      <w:r w:rsidRPr="00F45D08">
        <w:rPr>
          <w:rFonts w:ascii="Times New Roman" w:hAnsi="Times New Roman"/>
          <w:color w:val="000000"/>
          <w:sz w:val="24"/>
          <w:szCs w:val="24"/>
        </w:rPr>
        <w:t>Рисование на свободную тему. Применение понравившейся техники в работе.</w:t>
      </w:r>
      <w:r w:rsidR="00376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2B7">
        <w:rPr>
          <w:rFonts w:ascii="Times New Roman" w:hAnsi="Times New Roman"/>
          <w:color w:val="000000"/>
          <w:sz w:val="24"/>
          <w:szCs w:val="24"/>
        </w:rPr>
        <w:t>Формирование умения работать над сложной тематической композицией. Выполнение сюжетной композиции Умение применять полученные знания на практике.</w:t>
      </w:r>
      <w:r>
        <w:rPr>
          <w:rFonts w:ascii="Times New Roman" w:hAnsi="Times New Roman"/>
          <w:color w:val="000000"/>
          <w:sz w:val="24"/>
          <w:szCs w:val="24"/>
        </w:rPr>
        <w:t xml:space="preserve"> Подведение итогов. Обмен полученным опытом. Рефлексия учеников и педагога. </w:t>
      </w:r>
    </w:p>
    <w:p w:rsidR="001E52AD" w:rsidRDefault="001E52AD" w:rsidP="00200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Default="00200019" w:rsidP="002000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E2829">
        <w:rPr>
          <w:rFonts w:ascii="Times New Roman" w:hAnsi="Times New Roman" w:cs="Times New Roman"/>
          <w:b/>
          <w:sz w:val="24"/>
          <w:szCs w:val="24"/>
        </w:rPr>
        <w:t>.</w:t>
      </w:r>
      <w:r w:rsidRPr="00FE2829">
        <w:rPr>
          <w:rFonts w:ascii="Times New Roman" w:hAnsi="Times New Roman" w:cs="Times New Roman"/>
          <w:b/>
          <w:sz w:val="24"/>
          <w:szCs w:val="24"/>
        </w:rPr>
        <w:tab/>
        <w:t>Методическое</w:t>
      </w:r>
      <w:r w:rsidR="00792D8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792D89">
        <w:rPr>
          <w:rFonts w:ascii="Times New Roman" w:hAnsi="Times New Roman" w:cs="Times New Roman"/>
          <w:b/>
          <w:sz w:val="24"/>
          <w:szCs w:val="24"/>
        </w:rPr>
        <w:t xml:space="preserve">педагогическое </w:t>
      </w:r>
      <w:r w:rsidRPr="00FE2829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proofErr w:type="gramEnd"/>
      <w:r w:rsidRPr="00FE2829">
        <w:rPr>
          <w:rFonts w:ascii="Times New Roman" w:hAnsi="Times New Roman" w:cs="Times New Roman"/>
          <w:b/>
          <w:sz w:val="24"/>
          <w:szCs w:val="24"/>
        </w:rPr>
        <w:t xml:space="preserve"> учебного процесса</w:t>
      </w:r>
    </w:p>
    <w:p w:rsidR="00792D89" w:rsidRPr="00792D89" w:rsidRDefault="00792D89" w:rsidP="00792D89">
      <w:pPr>
        <w:pStyle w:val="Default"/>
        <w:spacing w:line="360" w:lineRule="auto"/>
        <w:ind w:firstLine="708"/>
        <w:jc w:val="both"/>
      </w:pPr>
      <w:r w:rsidRPr="00792D89">
        <w:t>Реализация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792D89" w:rsidRDefault="00792D89" w:rsidP="0020001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00019" w:rsidRPr="0063160E" w:rsidRDefault="00200019" w:rsidP="0020001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8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160E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200019" w:rsidRPr="00FE2829" w:rsidRDefault="00200019" w:rsidP="0020001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</w:rPr>
      </w:pPr>
      <w:r w:rsidRPr="00FE2829">
        <w:rPr>
          <w:rStyle w:val="c5c1c19"/>
        </w:rPr>
        <w:t>Занятия изобразительным</w:t>
      </w:r>
      <w:r w:rsidR="00792D89">
        <w:rPr>
          <w:rStyle w:val="c5c1c19"/>
        </w:rPr>
        <w:t xml:space="preserve"> и декоративно-прикладным </w:t>
      </w:r>
      <w:r w:rsidRPr="00FE2829">
        <w:rPr>
          <w:rStyle w:val="c5c1c19"/>
        </w:rPr>
        <w:t xml:space="preserve"> искусством – одно из самых больших удовольствий для ребенка</w:t>
      </w:r>
      <w:r w:rsidRPr="00FE2829">
        <w:rPr>
          <w:rStyle w:val="c5c1c19"/>
          <w:color w:val="FF0000"/>
        </w:rPr>
        <w:t xml:space="preserve"> </w:t>
      </w:r>
      <w:r w:rsidRPr="00FE2829">
        <w:rPr>
          <w:rStyle w:val="c5c1c19"/>
          <w:color w:val="000000"/>
        </w:rPr>
        <w:t xml:space="preserve">младшего школьного возраста. </w:t>
      </w:r>
      <w:r w:rsidRPr="00FE2829">
        <w:rPr>
          <w:rStyle w:val="c5c1c19"/>
        </w:rPr>
        <w:t xml:space="preserve">Они приносят много радости и положительных эмоций, являясь источником развития творческих способностей. Особенностью этого возраста является любознательность, желание познавать окружающую действительность, отзывчивость на «прекрасное». Имея чувственно-эмоциональный опыт и начальные знания изобразительной грамоты, ребенок способен воплотить свой замысел в творческой работе. </w:t>
      </w:r>
    </w:p>
    <w:p w:rsidR="00200019" w:rsidRPr="00FE2829" w:rsidRDefault="00200019" w:rsidP="002000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</w:rPr>
      </w:pPr>
      <w:r w:rsidRPr="00FE2829">
        <w:rPr>
          <w:rStyle w:val="c5c1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</w:t>
      </w:r>
      <w:r w:rsidRPr="00FE2829">
        <w:rPr>
          <w:rStyle w:val="c5c1"/>
        </w:rPr>
        <w:lastRenderedPageBreak/>
        <w:t xml:space="preserve">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 w:rsidRPr="00FE2829">
        <w:rPr>
          <w:rStyle w:val="c5c1"/>
        </w:rPr>
        <w:t>мультимедиатеки</w:t>
      </w:r>
      <w:proofErr w:type="spellEnd"/>
      <w:r w:rsidRPr="00FE2829">
        <w:rPr>
          <w:rStyle w:val="c5c1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 w:rsidRPr="00FE2829">
        <w:rPr>
          <w:rStyle w:val="c5c1"/>
        </w:rPr>
        <w:t>конкурсно</w:t>
      </w:r>
      <w:proofErr w:type="spellEnd"/>
      <w:r w:rsidRPr="00FE2829">
        <w:rPr>
          <w:rStyle w:val="c5c1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200019" w:rsidRDefault="00200019" w:rsidP="00200019">
      <w:pPr>
        <w:pStyle w:val="c0c23c4"/>
        <w:shd w:val="clear" w:color="auto" w:fill="FFFFFF"/>
        <w:spacing w:before="0" w:after="0" w:line="360" w:lineRule="auto"/>
        <w:ind w:firstLine="709"/>
        <w:jc w:val="both"/>
      </w:pPr>
      <w:r w:rsidRPr="00FE2829"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</w:t>
      </w:r>
      <w:r>
        <w:t xml:space="preserve"> открытых уроков для родителей, мастер – классов для учеников,</w:t>
      </w:r>
      <w:r w:rsidRPr="00FE2829">
        <w:t xml:space="preserve"> посещение музеев и др.). Это позволит объединить и сдружить детский коллектив. </w:t>
      </w:r>
    </w:p>
    <w:p w:rsidR="00792D89" w:rsidRDefault="00792D89" w:rsidP="0063160E">
      <w:pPr>
        <w:tabs>
          <w:tab w:val="left" w:pos="0"/>
        </w:tabs>
        <w:spacing w:line="360" w:lineRule="auto"/>
        <w:ind w:firstLine="705"/>
        <w:jc w:val="center"/>
        <w:rPr>
          <w:rFonts w:ascii="Times New Roman" w:eastAsia="Geeza Pro" w:hAnsi="Times New Roman" w:cs="Times New Roman"/>
          <w:b/>
          <w:i/>
          <w:color w:val="000000"/>
          <w:sz w:val="24"/>
          <w:szCs w:val="24"/>
        </w:rPr>
      </w:pPr>
    </w:p>
    <w:p w:rsidR="0063160E" w:rsidRDefault="0063160E" w:rsidP="0063160E">
      <w:pPr>
        <w:tabs>
          <w:tab w:val="left" w:pos="0"/>
        </w:tabs>
        <w:spacing w:line="360" w:lineRule="auto"/>
        <w:ind w:firstLine="705"/>
        <w:jc w:val="center"/>
        <w:rPr>
          <w:rFonts w:ascii="Times New Roman" w:eastAsia="Geeza Pro" w:hAnsi="Times New Roman" w:cs="Times New Roman"/>
          <w:b/>
          <w:i/>
          <w:color w:val="000000"/>
          <w:sz w:val="24"/>
          <w:szCs w:val="24"/>
        </w:rPr>
      </w:pPr>
      <w:r w:rsidRPr="0063160E">
        <w:rPr>
          <w:rFonts w:ascii="Times New Roman" w:eastAsia="Geeza Pro" w:hAnsi="Times New Roman" w:cs="Times New Roman"/>
          <w:b/>
          <w:i/>
          <w:color w:val="000000"/>
          <w:sz w:val="24"/>
          <w:szCs w:val="24"/>
        </w:rPr>
        <w:t>Методы и формы обучения</w:t>
      </w:r>
    </w:p>
    <w:p w:rsidR="001621B7" w:rsidRPr="00792D89" w:rsidRDefault="001621B7" w:rsidP="001621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89">
        <w:rPr>
          <w:rFonts w:ascii="Times New Roman" w:hAnsi="Times New Roman" w:cs="Times New Roman"/>
          <w:sz w:val="24"/>
          <w:szCs w:val="24"/>
        </w:rPr>
        <w:t>Программа знакомит учащихся с различными техниками</w:t>
      </w:r>
      <w:r>
        <w:rPr>
          <w:rFonts w:ascii="Times New Roman" w:hAnsi="Times New Roman" w:cs="Times New Roman"/>
          <w:sz w:val="24"/>
          <w:szCs w:val="24"/>
        </w:rPr>
        <w:t xml:space="preserve"> в декора</w:t>
      </w:r>
      <w:r>
        <w:rPr>
          <w:rFonts w:ascii="Times New Roman" w:hAnsi="Times New Roman" w:cs="Times New Roman"/>
          <w:sz w:val="24"/>
          <w:szCs w:val="24"/>
        </w:rPr>
        <w:t>тивно-прикладном искусстве</w:t>
      </w:r>
      <w:r w:rsidRPr="00792D89">
        <w:rPr>
          <w:rFonts w:ascii="Times New Roman" w:hAnsi="Times New Roman" w:cs="Times New Roman"/>
          <w:sz w:val="24"/>
          <w:szCs w:val="24"/>
        </w:rPr>
        <w:t>, что способствует стимулированию интереса и творческой активности учащихся.</w:t>
      </w:r>
    </w:p>
    <w:p w:rsidR="0063160E" w:rsidRPr="00FE6DFC" w:rsidRDefault="0063160E" w:rsidP="006316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FE6DFC">
        <w:rPr>
          <w:rFonts w:ascii="Times New Roman" w:hAnsi="Times New Roman"/>
          <w:sz w:val="24"/>
          <w:szCs w:val="24"/>
        </w:rPr>
        <w:t>сс вкл</w:t>
      </w:r>
      <w:proofErr w:type="gramEnd"/>
      <w:r w:rsidRPr="00FE6DFC">
        <w:rPr>
          <w:rFonts w:ascii="Times New Roman" w:hAnsi="Times New Roman"/>
          <w:sz w:val="24"/>
          <w:szCs w:val="24"/>
        </w:rPr>
        <w:t>ючает в себя различные</w:t>
      </w:r>
      <w:r w:rsidRPr="00FE6DFC">
        <w:rPr>
          <w:rFonts w:ascii="Times New Roman" w:hAnsi="Times New Roman"/>
          <w:i/>
          <w:sz w:val="24"/>
          <w:szCs w:val="24"/>
        </w:rPr>
        <w:t xml:space="preserve"> методы и формы обучения</w:t>
      </w:r>
      <w:r w:rsidRPr="00FE6DFC">
        <w:rPr>
          <w:rFonts w:ascii="Times New Roman" w:hAnsi="Times New Roman"/>
          <w:sz w:val="24"/>
          <w:szCs w:val="24"/>
        </w:rPr>
        <w:t xml:space="preserve">:  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беседы, оживляющие интерес и активизирующие внимание;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демонстрация наглядных пособий, позволяющая, конкретизировать учебный материал;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работа с раздаточным материалом в виде готовых трафаретов, мелких деталей, которые ребенок затрудняется сделать сам;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организация индивидуальных и коллективных форм художественного творчества;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организация экскурсий в музеи изобразительного и декоративно-прикладного искусства;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организация выставок детских работ;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создание и развитие детского коллектива;</w:t>
      </w:r>
    </w:p>
    <w:p w:rsidR="0063160E" w:rsidRPr="00FE6DFC" w:rsidRDefault="0063160E" w:rsidP="006316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работа с родителями.</w:t>
      </w:r>
    </w:p>
    <w:p w:rsidR="0063160E" w:rsidRPr="00FE6DFC" w:rsidRDefault="0063160E" w:rsidP="006316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t xml:space="preserve">Системность в учебном процессе осуществляется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 xml:space="preserve">от </w:t>
      </w:r>
      <w:proofErr w:type="gramStart"/>
      <w:r w:rsidRPr="00FE6DFC">
        <w:rPr>
          <w:rFonts w:ascii="Times New Roman" w:hAnsi="Times New Roman"/>
          <w:i/>
          <w:color w:val="000000"/>
          <w:sz w:val="24"/>
          <w:szCs w:val="24"/>
        </w:rPr>
        <w:t>простого</w:t>
      </w:r>
      <w:proofErr w:type="gramEnd"/>
      <w:r w:rsidRPr="00FE6DFC">
        <w:rPr>
          <w:rFonts w:ascii="Times New Roman" w:hAnsi="Times New Roman"/>
          <w:i/>
          <w:color w:val="000000"/>
          <w:sz w:val="24"/>
          <w:szCs w:val="24"/>
        </w:rPr>
        <w:t xml:space="preserve"> к  сложному, от известного к неизвестному.</w:t>
      </w:r>
    </w:p>
    <w:p w:rsidR="0063160E" w:rsidRPr="00FE6DFC" w:rsidRDefault="0063160E" w:rsidP="006316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6DF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носит ознакомительный общеразвивающий характер.  Предусматривает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 xml:space="preserve">индивидуальные, групповые 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>коллективные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формы обучения, а также </w:t>
      </w:r>
      <w:r w:rsidRPr="00FE6DFC">
        <w:rPr>
          <w:rFonts w:ascii="Times New Roman" w:hAnsi="Times New Roman"/>
          <w:i/>
          <w:color w:val="000000"/>
          <w:sz w:val="24"/>
          <w:szCs w:val="24"/>
        </w:rPr>
        <w:t>самостоятельное изучение</w:t>
      </w:r>
      <w:r w:rsidRPr="00FE6DFC">
        <w:rPr>
          <w:rFonts w:ascii="Times New Roman" w:hAnsi="Times New Roman"/>
          <w:color w:val="000000"/>
          <w:sz w:val="24"/>
          <w:szCs w:val="24"/>
        </w:rPr>
        <w:t xml:space="preserve"> материала с целью выполнения  подготовительных работ в домашних условиях.</w:t>
      </w:r>
    </w:p>
    <w:p w:rsidR="0063160E" w:rsidRPr="00FE6DFC" w:rsidRDefault="0063160E" w:rsidP="0063160E">
      <w:pPr>
        <w:spacing w:after="0" w:line="360" w:lineRule="auto"/>
        <w:ind w:left="374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i/>
          <w:sz w:val="24"/>
          <w:szCs w:val="24"/>
        </w:rPr>
        <w:t>Структура занятия</w:t>
      </w:r>
      <w:r w:rsidRPr="00FE6DFC">
        <w:rPr>
          <w:rFonts w:ascii="Times New Roman" w:hAnsi="Times New Roman"/>
          <w:sz w:val="24"/>
          <w:szCs w:val="24"/>
        </w:rPr>
        <w:t xml:space="preserve"> состоит из нескольких этапов: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объявление цели и задач занятия;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объяснение нового материала, включающего в себя игровой момент;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физкультминутка для глаз, пальчиковая гимнастика;</w:t>
      </w:r>
    </w:p>
    <w:p w:rsidR="0063160E" w:rsidRPr="00FE6DFC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6DFC">
        <w:rPr>
          <w:rFonts w:ascii="Times New Roman" w:hAnsi="Times New Roman"/>
          <w:sz w:val="24"/>
          <w:szCs w:val="24"/>
        </w:rPr>
        <w:t>повторение последовательности выполнения работы;</w:t>
      </w:r>
    </w:p>
    <w:p w:rsidR="0063160E" w:rsidRPr="00825857" w:rsidRDefault="0063160E" w:rsidP="0063160E">
      <w:pPr>
        <w:numPr>
          <w:ilvl w:val="0"/>
          <w:numId w:val="3"/>
        </w:numPr>
        <w:tabs>
          <w:tab w:val="clear" w:pos="1814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857">
        <w:rPr>
          <w:rFonts w:ascii="Times New Roman" w:hAnsi="Times New Roman"/>
          <w:sz w:val="24"/>
          <w:szCs w:val="24"/>
        </w:rPr>
        <w:t xml:space="preserve"> </w:t>
      </w:r>
      <w:r w:rsidR="00825857" w:rsidRPr="00825857">
        <w:rPr>
          <w:rFonts w:ascii="Times New Roman" w:hAnsi="Times New Roman"/>
          <w:sz w:val="24"/>
          <w:szCs w:val="24"/>
        </w:rPr>
        <w:t>самостоятельная работа детей,</w:t>
      </w:r>
      <w:r w:rsidRPr="00825857">
        <w:rPr>
          <w:rFonts w:ascii="Times New Roman" w:hAnsi="Times New Roman"/>
          <w:sz w:val="24"/>
          <w:szCs w:val="24"/>
        </w:rPr>
        <w:t xml:space="preserve"> подведение итогов.</w:t>
      </w:r>
      <w:r w:rsidRPr="00825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1B7" w:rsidRDefault="001621B7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D53096" w:rsidRDefault="00CE2A0E" w:rsidP="0020001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19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3096">
        <w:rPr>
          <w:rFonts w:ascii="Times New Roman" w:hAnsi="Times New Roman" w:cs="Times New Roman"/>
          <w:b/>
          <w:sz w:val="24"/>
          <w:szCs w:val="24"/>
        </w:rPr>
        <w:t xml:space="preserve"> Информационное и материально-техническое обеспечение</w:t>
      </w:r>
    </w:p>
    <w:p w:rsidR="00D53096" w:rsidRDefault="00D53096" w:rsidP="00D53096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</w:p>
    <w:p w:rsidR="00CE2A0E" w:rsidRPr="00D53096" w:rsidRDefault="00CE2A0E" w:rsidP="00D53096">
      <w:pPr>
        <w:pStyle w:val="a3"/>
        <w:tabs>
          <w:tab w:val="left" w:pos="567"/>
        </w:tabs>
        <w:spacing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 w:rsidRPr="00D53096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</w:t>
      </w:r>
      <w:r w:rsidR="00D53096" w:rsidRPr="00D530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3096">
        <w:rPr>
          <w:rFonts w:ascii="Times New Roman" w:hAnsi="Times New Roman"/>
          <w:b/>
          <w:i/>
          <w:sz w:val="24"/>
          <w:szCs w:val="24"/>
        </w:rPr>
        <w:t xml:space="preserve">учебного </w:t>
      </w:r>
      <w:r w:rsidR="00D53096">
        <w:rPr>
          <w:rFonts w:ascii="Times New Roman" w:hAnsi="Times New Roman"/>
          <w:b/>
          <w:i/>
          <w:sz w:val="24"/>
          <w:szCs w:val="24"/>
        </w:rPr>
        <w:t>процесса</w:t>
      </w:r>
    </w:p>
    <w:p w:rsidR="00CE2A0E" w:rsidRPr="00FE6DFC" w:rsidRDefault="00CE2A0E" w:rsidP="00CE2A0E">
      <w:pPr>
        <w:pStyle w:val="a3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6DFC">
        <w:rPr>
          <w:rFonts w:ascii="Times New Roman" w:hAnsi="Times New Roman"/>
          <w:b/>
          <w:sz w:val="24"/>
          <w:szCs w:val="24"/>
        </w:rPr>
        <w:t>Для успешной реализации поставленных задач необходимо:</w:t>
      </w:r>
    </w:p>
    <w:p w:rsidR="00CE2A0E" w:rsidRPr="00FE6DFC" w:rsidRDefault="00CE2A0E" w:rsidP="00CE2A0E">
      <w:pPr>
        <w:numPr>
          <w:ilvl w:val="0"/>
          <w:numId w:val="4"/>
        </w:numPr>
        <w:tabs>
          <w:tab w:val="clear" w:pos="1814"/>
          <w:tab w:val="num" w:pos="360"/>
        </w:tabs>
        <w:spacing w:after="0" w:line="36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хорошо освещаемое помещение для работы;</w:t>
      </w:r>
    </w:p>
    <w:p w:rsidR="00CE2A0E" w:rsidRPr="00FE6DFC" w:rsidRDefault="00CE2A0E" w:rsidP="00CE2A0E">
      <w:pPr>
        <w:numPr>
          <w:ilvl w:val="0"/>
          <w:numId w:val="4"/>
        </w:numPr>
        <w:tabs>
          <w:tab w:val="clear" w:pos="1814"/>
          <w:tab w:val="num" w:pos="360"/>
        </w:tabs>
        <w:spacing w:after="0" w:line="360" w:lineRule="auto"/>
        <w:ind w:left="540"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соответствующая материально-техническая база;</w:t>
      </w:r>
    </w:p>
    <w:p w:rsidR="00CE2A0E" w:rsidRPr="00FE6DFC" w:rsidRDefault="00CE2A0E" w:rsidP="00CE2A0E">
      <w:pPr>
        <w:numPr>
          <w:ilvl w:val="0"/>
          <w:numId w:val="4"/>
        </w:numPr>
        <w:tabs>
          <w:tab w:val="clear" w:pos="1814"/>
          <w:tab w:val="num" w:pos="360"/>
        </w:tabs>
        <w:spacing w:after="0" w:line="360" w:lineRule="auto"/>
        <w:ind w:left="0" w:firstLine="110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наличие научно-методического комплекса, литературы, журналы, наглядно-демонстративного материала.</w:t>
      </w:r>
    </w:p>
    <w:p w:rsidR="00CE2A0E" w:rsidRPr="00FE6DFC" w:rsidRDefault="00CE2A0E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 ДШИ «Гармония». Во время </w:t>
      </w:r>
      <w:proofErr w:type="gramStart"/>
      <w:r w:rsidRPr="00FE6DFC">
        <w:rPr>
          <w:rFonts w:ascii="Times New Roman" w:hAnsi="Times New Roman"/>
          <w:sz w:val="24"/>
          <w:szCs w:val="24"/>
        </w:rPr>
        <w:t>работы</w:t>
      </w:r>
      <w:proofErr w:type="gramEnd"/>
      <w:r w:rsidRPr="00FE6DFC">
        <w:rPr>
          <w:rFonts w:ascii="Times New Roman" w:hAnsi="Times New Roman"/>
          <w:sz w:val="24"/>
          <w:szCs w:val="24"/>
        </w:rPr>
        <w:t xml:space="preserve"> обучающиеся и преподаватель могут пользоваться Интернетом  для сбора дополнительного материала по изучению различных направлений в искусстве, техник работы с материалами, а также информацию  о мастерах и народных умельцах.</w:t>
      </w:r>
    </w:p>
    <w:p w:rsidR="00CE2A0E" w:rsidRPr="00FE6DFC" w:rsidRDefault="00CE2A0E" w:rsidP="00CE2A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DFC">
        <w:rPr>
          <w:rFonts w:ascii="Times New Roman" w:hAnsi="Times New Roman"/>
          <w:sz w:val="24"/>
          <w:szCs w:val="24"/>
        </w:rPr>
        <w:t>Библиотечный фонд  укомплектовывается печатными и электронными изданиями основной, дополнительной, учебной и учебно-методической литературой по изобразительному искусству, а также альбомами по искусству. Кабинет  оборудован  удобной мебелью, преподаватель приносит достаточное количество наглядных пособий.</w:t>
      </w:r>
    </w:p>
    <w:p w:rsidR="001E52AD" w:rsidRDefault="001E52AD" w:rsidP="00D53096">
      <w:pPr>
        <w:pStyle w:val="Default"/>
        <w:jc w:val="center"/>
        <w:rPr>
          <w:b/>
          <w:bCs/>
        </w:rPr>
      </w:pPr>
    </w:p>
    <w:p w:rsidR="001E52AD" w:rsidRDefault="001E52AD" w:rsidP="00D53096">
      <w:pPr>
        <w:pStyle w:val="Default"/>
        <w:jc w:val="center"/>
        <w:rPr>
          <w:b/>
          <w:bCs/>
        </w:rPr>
      </w:pPr>
    </w:p>
    <w:p w:rsidR="00D53096" w:rsidRPr="00D53096" w:rsidRDefault="00D53096" w:rsidP="00D53096">
      <w:pPr>
        <w:pStyle w:val="Default"/>
        <w:jc w:val="center"/>
        <w:rPr>
          <w:b/>
          <w:bCs/>
        </w:rPr>
      </w:pPr>
      <w:r w:rsidRPr="00D53096">
        <w:rPr>
          <w:b/>
          <w:bCs/>
        </w:rPr>
        <w:t>Нормативно-правовые акты и документы.</w:t>
      </w:r>
    </w:p>
    <w:p w:rsidR="00D53096" w:rsidRDefault="00D53096" w:rsidP="00D53096">
      <w:pPr>
        <w:pStyle w:val="Default"/>
        <w:jc w:val="center"/>
        <w:rPr>
          <w:b/>
          <w:bCs/>
          <w:sz w:val="28"/>
          <w:szCs w:val="28"/>
        </w:rPr>
      </w:pP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Федеральный закон от 29.12.2012 N 273-ФЗ (ред. от 25.12.2108) «Об образовании в Российской Федерации».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 2014 г. № 1726-р.).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lastRenderedPageBreak/>
        <w:t>Распоряжение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>Федеральный закон от 29.12.2010 № 436-ФЗ (ред. от 18.12.2018) «О защите детей от информации, причиняющей вред их здоровью и развитию».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 xml:space="preserve">Приказ </w:t>
      </w:r>
      <w:proofErr w:type="spellStart"/>
      <w:r w:rsidRPr="00D53096">
        <w:rPr>
          <w:rFonts w:ascii="yandex-sans" w:hAnsi="yandex-sans"/>
          <w:color w:val="000000"/>
          <w:sz w:val="24"/>
          <w:szCs w:val="24"/>
        </w:rPr>
        <w:t>Минпросвещения</w:t>
      </w:r>
      <w:proofErr w:type="spellEnd"/>
      <w:r w:rsidRPr="00D53096">
        <w:rPr>
          <w:rFonts w:ascii="yandex-sans" w:hAnsi="yandex-sans"/>
          <w:color w:val="000000"/>
          <w:sz w:val="24"/>
          <w:szCs w:val="24"/>
        </w:rPr>
        <w:t xml:space="preserve"> России от 09.11.2018 г. № 1</w:t>
      </w:r>
      <w:r w:rsidR="0078465E">
        <w:rPr>
          <w:rFonts w:ascii="yandex-sans" w:hAnsi="yandex-sans"/>
          <w:color w:val="000000"/>
          <w:sz w:val="24"/>
          <w:szCs w:val="24"/>
        </w:rPr>
        <w:t>96</w:t>
      </w:r>
      <w:r w:rsidRPr="00D53096">
        <w:rPr>
          <w:rFonts w:ascii="yandex-sans" w:hAnsi="yandex-sans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D53096">
        <w:rPr>
          <w:rFonts w:ascii="yandex-sans" w:hAnsi="yandex-sans"/>
          <w:color w:val="000000"/>
          <w:sz w:val="24"/>
          <w:szCs w:val="24"/>
        </w:rPr>
        <w:t>разноуровневые</w:t>
      </w:r>
      <w:proofErr w:type="spellEnd"/>
      <w:r w:rsidRPr="00D53096">
        <w:rPr>
          <w:rFonts w:ascii="yandex-sans" w:hAnsi="yandex-sans"/>
          <w:color w:val="000000"/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18.11.15 № 09-3242.</w:t>
      </w:r>
    </w:p>
    <w:p w:rsidR="00D53096" w:rsidRPr="00D53096" w:rsidRDefault="00D53096" w:rsidP="00D53096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D53096">
        <w:rPr>
          <w:rFonts w:ascii="yandex-sans" w:hAnsi="yandex-sans"/>
          <w:color w:val="000000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(СанПиН 2.4.4.3172-14).</w:t>
      </w:r>
    </w:p>
    <w:p w:rsidR="00825857" w:rsidRDefault="00825857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Default="00D53096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00019" w:rsidRPr="009719A9">
        <w:rPr>
          <w:rFonts w:ascii="Times New Roman" w:hAnsi="Times New Roman" w:cs="Times New Roman"/>
          <w:b/>
          <w:sz w:val="24"/>
          <w:szCs w:val="24"/>
        </w:rPr>
        <w:t>. Список литературы и средств обучения</w:t>
      </w:r>
    </w:p>
    <w:p w:rsidR="00200019" w:rsidRDefault="00200019" w:rsidP="002000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19" w:rsidRPr="00D53096" w:rsidRDefault="00200019" w:rsidP="00D530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3096">
        <w:rPr>
          <w:rFonts w:ascii="Times New Roman" w:hAnsi="Times New Roman" w:cs="Times New Roman"/>
          <w:b/>
          <w:i/>
          <w:sz w:val="24"/>
          <w:szCs w:val="24"/>
        </w:rPr>
        <w:t>Список  литературы для педагога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Антипова, М.А. Соленое тесто. Необычные поделки и украшения. Красивые вещи своими руками [Текст] /М.А. Антипова – Ростов н\Д: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Владис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: М.: РИПОЛ классик, 2008. – 192с.,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С.Ю. Оригами. Зоопарк в кармане [Текст]/ С.Ю.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СПб: Химия, 1994. – 64с.,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С.Ю. Оригами. Собаки и коты – бумажные хвосты [Текст] /С.Ю.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СПб: Химия, 1994. – 64с.,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В.С. Мы наклеим на листок солнце, небо и цветок [Текст]/ В.С.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, Т.В. Филиппова – Ярославль: Академия развития: Академия Холдинг, 2003. – 96 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>Давыдова, Т.Н. Рисуем пальчиками и ладошками. Детское творчество  [Текст]/Т.Н. Давыдова – М.: Стрекоза, 2010. – 20с.,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Зайцева, А.А. Техники работы с бумагой: большая энциклопедия. [Текст]/ А.А. Зайцева – М.: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, 2010. – 192с.: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Пицык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А.А. Игрушки из соленого теста [Текст]/ А.А.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Пицык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М.: Мир книги, 2010. – 64с.,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lastRenderedPageBreak/>
        <w:t xml:space="preserve">Сокольникова, Н.М. Изобразительное искусство и методика его преподавания в начальной школе [Текст]: Учебное пособие для студ. </w:t>
      </w:r>
      <w:proofErr w:type="spellStart"/>
      <w:proofErr w:type="gramStart"/>
      <w:r w:rsidRPr="00484F8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484F80">
        <w:rPr>
          <w:rFonts w:ascii="Times New Roman" w:hAnsi="Times New Roman" w:cs="Times New Roman"/>
          <w:sz w:val="24"/>
          <w:szCs w:val="24"/>
        </w:rPr>
        <w:t xml:space="preserve">. / Н.М. Сокольникова, М.: Академия, 1999. – 368с., 12 л. ил: ил. 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 xml:space="preserve">Солнцева, В.А. 200 упражнений для развития обшей и мелкой моторики у дошкольников и младших школьников: пособие для родителей и педагогов [Текст]: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В.А.Солнцева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Т.В. Белова – М.: АСТ: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>, 2008. – 93с.,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А. Лучшие поделки из бумаги, картона [Текст] /А.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Тойбнер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Болгерт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Крумбахер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Ярославль: Академия развития, 2008. – 48с., ил.</w:t>
      </w:r>
    </w:p>
    <w:p w:rsidR="00200019" w:rsidRPr="00484F80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F80">
        <w:rPr>
          <w:rFonts w:ascii="Times New Roman" w:hAnsi="Times New Roman" w:cs="Times New Roman"/>
          <w:sz w:val="24"/>
          <w:szCs w:val="24"/>
        </w:rPr>
        <w:t>Фатеева, А.А. Рисуем без кисточки [Текст] /А.А. Фатеева – Ярославль: Академия развития, 2006. – 96с., ил.</w:t>
      </w:r>
    </w:p>
    <w:p w:rsidR="00200019" w:rsidRDefault="00200019" w:rsidP="00200019">
      <w:pPr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, Н.Б. Народная пластика декоративная лепка [Текст] /Н.Б. </w:t>
      </w:r>
      <w:proofErr w:type="spellStart"/>
      <w:r w:rsidRPr="00484F80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84F80">
        <w:rPr>
          <w:rFonts w:ascii="Times New Roman" w:hAnsi="Times New Roman" w:cs="Times New Roman"/>
          <w:sz w:val="24"/>
          <w:szCs w:val="24"/>
        </w:rPr>
        <w:t xml:space="preserve"> – М.: Просвещение, 1984. – 112с., ил.</w:t>
      </w:r>
    </w:p>
    <w:p w:rsidR="00180AE1" w:rsidRDefault="00180AE1" w:rsidP="00180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B7" w:rsidRDefault="001621B7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0AE1" w:rsidRPr="00180AE1" w:rsidRDefault="00180AE1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A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  <w:proofErr w:type="gramStart"/>
      <w:r w:rsidRPr="00180A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0AE1">
        <w:rPr>
          <w:rFonts w:ascii="Times New Roman" w:hAnsi="Times New Roman" w:cs="Times New Roman"/>
          <w:b/>
          <w:sz w:val="24"/>
          <w:szCs w:val="24"/>
        </w:rPr>
        <w:t xml:space="preserve"> «Учебный план»</w:t>
      </w:r>
    </w:p>
    <w:p w:rsidR="00180AE1" w:rsidRDefault="00180AE1" w:rsidP="00180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9247"/>
            <wp:effectExtent l="0" t="0" r="3175" b="0"/>
            <wp:docPr id="1" name="Рисунок 1" descr="D:\Desktop\Важное\ПФДО 2021\программы\УП Бумагопласти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ажное\ПФДО 2021\программы\УП Бумагопластика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1" w:rsidRDefault="00180AE1" w:rsidP="00180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AE1" w:rsidRDefault="00180AE1" w:rsidP="00180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AE1" w:rsidRPr="00180AE1" w:rsidRDefault="00180AE1" w:rsidP="00180A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0A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  <w:proofErr w:type="gramStart"/>
      <w:r w:rsidRPr="00180AE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80AE1">
        <w:rPr>
          <w:rFonts w:ascii="Times New Roman" w:hAnsi="Times New Roman" w:cs="Times New Roman"/>
          <w:b/>
          <w:sz w:val="28"/>
          <w:szCs w:val="28"/>
        </w:rPr>
        <w:t xml:space="preserve"> «Календарный учебный график»</w:t>
      </w:r>
    </w:p>
    <w:p w:rsidR="00180AE1" w:rsidRPr="00180AE1" w:rsidRDefault="00180AE1" w:rsidP="00180AE1">
      <w:pPr>
        <w:pStyle w:val="Default"/>
        <w:spacing w:after="14"/>
        <w:jc w:val="right"/>
        <w:rPr>
          <w:sz w:val="28"/>
          <w:szCs w:val="28"/>
        </w:rPr>
      </w:pPr>
      <w:r w:rsidRPr="00180AE1">
        <w:rPr>
          <w:sz w:val="28"/>
          <w:szCs w:val="28"/>
        </w:rPr>
        <w:t>2020-2021 учебный год</w:t>
      </w:r>
    </w:p>
    <w:p w:rsidR="00180AE1" w:rsidRDefault="00180AE1" w:rsidP="00180AE1">
      <w:pPr>
        <w:pStyle w:val="Default"/>
        <w:spacing w:after="14"/>
        <w:jc w:val="right"/>
        <w:rPr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336"/>
        <w:gridCol w:w="1178"/>
        <w:gridCol w:w="1082"/>
        <w:gridCol w:w="972"/>
        <w:gridCol w:w="1061"/>
        <w:gridCol w:w="812"/>
        <w:gridCol w:w="1507"/>
        <w:gridCol w:w="1658"/>
      </w:tblGrid>
      <w:tr w:rsidR="00180AE1" w:rsidTr="00180AE1">
        <w:tc>
          <w:tcPr>
            <w:tcW w:w="1336" w:type="dxa"/>
          </w:tcPr>
          <w:p w:rsidR="00180AE1" w:rsidRPr="00D2523B" w:rsidRDefault="00180AE1" w:rsidP="00A135BD">
            <w:pPr>
              <w:pStyle w:val="Default"/>
              <w:spacing w:after="14"/>
              <w:jc w:val="center"/>
            </w:pPr>
            <w:r w:rsidRPr="00D2523B">
              <w:t>С</w:t>
            </w:r>
            <w:r>
              <w:t>тартовый уровень</w:t>
            </w:r>
          </w:p>
        </w:tc>
        <w:tc>
          <w:tcPr>
            <w:tcW w:w="117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Сентябрь</w:t>
            </w:r>
          </w:p>
        </w:tc>
        <w:tc>
          <w:tcPr>
            <w:tcW w:w="108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Октябрь</w:t>
            </w:r>
          </w:p>
        </w:tc>
        <w:tc>
          <w:tcPr>
            <w:tcW w:w="97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Ноябрь</w:t>
            </w:r>
          </w:p>
        </w:tc>
        <w:tc>
          <w:tcPr>
            <w:tcW w:w="1061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Декабрь</w:t>
            </w:r>
          </w:p>
        </w:tc>
        <w:tc>
          <w:tcPr>
            <w:tcW w:w="81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</w:p>
        </w:tc>
        <w:tc>
          <w:tcPr>
            <w:tcW w:w="1507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Количество недель в месяц</w:t>
            </w:r>
          </w:p>
        </w:tc>
        <w:tc>
          <w:tcPr>
            <w:tcW w:w="165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Кол-во часов в неделю/</w:t>
            </w:r>
          </w:p>
        </w:tc>
      </w:tr>
      <w:tr w:rsidR="00180AE1" w:rsidTr="00180AE1">
        <w:tc>
          <w:tcPr>
            <w:tcW w:w="1336" w:type="dxa"/>
          </w:tcPr>
          <w:p w:rsidR="00180AE1" w:rsidRPr="00D2523B" w:rsidRDefault="00180AE1" w:rsidP="00A135BD">
            <w:pPr>
              <w:pStyle w:val="Default"/>
              <w:spacing w:after="14"/>
              <w:jc w:val="center"/>
            </w:pPr>
            <w:r>
              <w:t>Модуль 1</w:t>
            </w:r>
          </w:p>
        </w:tc>
        <w:tc>
          <w:tcPr>
            <w:tcW w:w="1178" w:type="dxa"/>
          </w:tcPr>
          <w:p w:rsidR="00180AE1" w:rsidRPr="00D2523B" w:rsidRDefault="00180AE1" w:rsidP="00180AE1">
            <w:pPr>
              <w:pStyle w:val="Default"/>
              <w:spacing w:after="14"/>
              <w:jc w:val="right"/>
            </w:pPr>
            <w:r>
              <w:t xml:space="preserve">   8ч</w:t>
            </w:r>
          </w:p>
        </w:tc>
        <w:tc>
          <w:tcPr>
            <w:tcW w:w="108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180AE1" w:rsidRPr="00D2523B" w:rsidRDefault="00180AE1" w:rsidP="00180AE1">
            <w:pPr>
              <w:pStyle w:val="Default"/>
              <w:spacing w:after="14"/>
              <w:jc w:val="right"/>
            </w:pPr>
            <w:r>
              <w:t xml:space="preserve">К    6ч  </w:t>
            </w:r>
          </w:p>
        </w:tc>
        <w:tc>
          <w:tcPr>
            <w:tcW w:w="1061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</w:p>
        </w:tc>
        <w:tc>
          <w:tcPr>
            <w:tcW w:w="1507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  <w:tr w:rsidR="00180AE1" w:rsidTr="00180AE1">
        <w:tc>
          <w:tcPr>
            <w:tcW w:w="1336" w:type="dxa"/>
          </w:tcPr>
          <w:p w:rsidR="00180AE1" w:rsidRPr="00D2523B" w:rsidRDefault="00180AE1" w:rsidP="00A135BD">
            <w:pPr>
              <w:pStyle w:val="Default"/>
              <w:spacing w:after="14"/>
              <w:jc w:val="center"/>
            </w:pPr>
            <w:r>
              <w:t>Модуль 2</w:t>
            </w:r>
          </w:p>
        </w:tc>
        <w:tc>
          <w:tcPr>
            <w:tcW w:w="117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 xml:space="preserve">   8ч</w:t>
            </w:r>
          </w:p>
        </w:tc>
        <w:tc>
          <w:tcPr>
            <w:tcW w:w="108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 xml:space="preserve">К    6ч  </w:t>
            </w:r>
          </w:p>
        </w:tc>
        <w:tc>
          <w:tcPr>
            <w:tcW w:w="1061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</w:p>
        </w:tc>
        <w:tc>
          <w:tcPr>
            <w:tcW w:w="1507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  <w:tr w:rsidR="00180AE1" w:rsidRPr="00D2523B" w:rsidTr="00180AE1">
        <w:tc>
          <w:tcPr>
            <w:tcW w:w="1336" w:type="dxa"/>
          </w:tcPr>
          <w:p w:rsidR="00180AE1" w:rsidRPr="00D2523B" w:rsidRDefault="00180AE1" w:rsidP="00A135BD">
            <w:pPr>
              <w:pStyle w:val="Default"/>
              <w:spacing w:after="14"/>
              <w:jc w:val="center"/>
            </w:pPr>
            <w:r w:rsidRPr="00D2523B">
              <w:t>С</w:t>
            </w:r>
            <w:r>
              <w:t>тартовый уровень</w:t>
            </w:r>
          </w:p>
        </w:tc>
        <w:tc>
          <w:tcPr>
            <w:tcW w:w="117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Январь</w:t>
            </w:r>
          </w:p>
        </w:tc>
        <w:tc>
          <w:tcPr>
            <w:tcW w:w="108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Февраль</w:t>
            </w:r>
          </w:p>
        </w:tc>
        <w:tc>
          <w:tcPr>
            <w:tcW w:w="97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Март</w:t>
            </w:r>
          </w:p>
        </w:tc>
        <w:tc>
          <w:tcPr>
            <w:tcW w:w="1061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Апрель</w:t>
            </w:r>
          </w:p>
        </w:tc>
        <w:tc>
          <w:tcPr>
            <w:tcW w:w="81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Май</w:t>
            </w:r>
          </w:p>
        </w:tc>
        <w:tc>
          <w:tcPr>
            <w:tcW w:w="1507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Количество недель в месяц</w:t>
            </w:r>
          </w:p>
        </w:tc>
        <w:tc>
          <w:tcPr>
            <w:tcW w:w="165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Кол-во часов в неделю/</w:t>
            </w:r>
          </w:p>
        </w:tc>
      </w:tr>
      <w:tr w:rsidR="00180AE1" w:rsidRPr="00D2523B" w:rsidTr="00180AE1">
        <w:tc>
          <w:tcPr>
            <w:tcW w:w="1336" w:type="dxa"/>
          </w:tcPr>
          <w:p w:rsidR="00180AE1" w:rsidRPr="00D2523B" w:rsidRDefault="00180AE1" w:rsidP="00A135BD">
            <w:pPr>
              <w:pStyle w:val="Default"/>
              <w:spacing w:after="14"/>
              <w:jc w:val="center"/>
            </w:pPr>
            <w:r>
              <w:t>Модуль</w:t>
            </w:r>
          </w:p>
        </w:tc>
        <w:tc>
          <w:tcPr>
            <w:tcW w:w="117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К   4ч</w:t>
            </w:r>
          </w:p>
        </w:tc>
        <w:tc>
          <w:tcPr>
            <w:tcW w:w="108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6ч</w:t>
            </w:r>
            <w:proofErr w:type="gramStart"/>
            <w:r>
              <w:t xml:space="preserve">    К</w:t>
            </w:r>
            <w:proofErr w:type="gramEnd"/>
          </w:p>
        </w:tc>
        <w:tc>
          <w:tcPr>
            <w:tcW w:w="1061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1507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180AE1" w:rsidRPr="00D2523B" w:rsidRDefault="00180AE1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  <w:tr w:rsidR="00CC4148" w:rsidRPr="00D2523B" w:rsidTr="00180AE1">
        <w:tc>
          <w:tcPr>
            <w:tcW w:w="1336" w:type="dxa"/>
          </w:tcPr>
          <w:p w:rsidR="00CC4148" w:rsidRPr="00D2523B" w:rsidRDefault="00CC4148" w:rsidP="00A135BD">
            <w:pPr>
              <w:pStyle w:val="Default"/>
              <w:spacing w:after="14"/>
              <w:jc w:val="center"/>
            </w:pPr>
            <w:r>
              <w:t>Модуль 2</w:t>
            </w:r>
          </w:p>
        </w:tc>
        <w:tc>
          <w:tcPr>
            <w:tcW w:w="1178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К   4ч</w:t>
            </w:r>
          </w:p>
        </w:tc>
        <w:tc>
          <w:tcPr>
            <w:tcW w:w="1082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972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6ч</w:t>
            </w:r>
            <w:proofErr w:type="gramStart"/>
            <w:r>
              <w:t xml:space="preserve">    К</w:t>
            </w:r>
            <w:proofErr w:type="gramEnd"/>
          </w:p>
        </w:tc>
        <w:tc>
          <w:tcPr>
            <w:tcW w:w="1061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812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8ч</w:t>
            </w:r>
          </w:p>
        </w:tc>
        <w:tc>
          <w:tcPr>
            <w:tcW w:w="1507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4</w:t>
            </w:r>
          </w:p>
        </w:tc>
        <w:tc>
          <w:tcPr>
            <w:tcW w:w="1658" w:type="dxa"/>
          </w:tcPr>
          <w:p w:rsidR="00CC4148" w:rsidRPr="00D2523B" w:rsidRDefault="00CC4148" w:rsidP="00A135BD">
            <w:pPr>
              <w:pStyle w:val="Default"/>
              <w:spacing w:after="14"/>
              <w:jc w:val="right"/>
            </w:pPr>
            <w:r>
              <w:t>2</w:t>
            </w:r>
          </w:p>
        </w:tc>
      </w:tr>
    </w:tbl>
    <w:p w:rsidR="00180AE1" w:rsidRDefault="00180AE1" w:rsidP="00180AE1">
      <w:pPr>
        <w:pStyle w:val="Default"/>
        <w:spacing w:after="14"/>
        <w:jc w:val="right"/>
        <w:rPr>
          <w:sz w:val="28"/>
          <w:szCs w:val="28"/>
        </w:rPr>
      </w:pPr>
    </w:p>
    <w:p w:rsidR="00180AE1" w:rsidRDefault="00180AE1" w:rsidP="00180AE1">
      <w:pPr>
        <w:pStyle w:val="Default"/>
        <w:spacing w:after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каникулы</w:t>
      </w:r>
    </w:p>
    <w:p w:rsidR="00180AE1" w:rsidRPr="00D2523B" w:rsidRDefault="00180AE1" w:rsidP="00180AE1">
      <w:pPr>
        <w:pStyle w:val="Default"/>
        <w:spacing w:after="14"/>
        <w:jc w:val="both"/>
      </w:pPr>
      <w:r w:rsidRPr="00D2523B">
        <w:t>2ч в неделю, количество часов в месяц с учетом каникул.</w:t>
      </w:r>
    </w:p>
    <w:p w:rsidR="00CC4148" w:rsidRDefault="00180AE1" w:rsidP="00180AE1">
      <w:pPr>
        <w:pStyle w:val="Default"/>
        <w:spacing w:after="14"/>
        <w:jc w:val="both"/>
      </w:pPr>
      <w:r w:rsidRPr="00D2523B">
        <w:t>Модуль – переходящий, выдача часов – по запросу Заказчика (</w:t>
      </w:r>
      <w:r w:rsidR="00CC4148">
        <w:t xml:space="preserve">учащегося и </w:t>
      </w:r>
      <w:r w:rsidRPr="00D2523B">
        <w:t>родителя)</w:t>
      </w:r>
      <w:r w:rsidR="00CC4148">
        <w:t xml:space="preserve">. </w:t>
      </w:r>
    </w:p>
    <w:p w:rsidR="00180AE1" w:rsidRPr="00D2523B" w:rsidRDefault="00CC4148" w:rsidP="00180AE1">
      <w:pPr>
        <w:pStyle w:val="Default"/>
        <w:spacing w:after="14"/>
        <w:jc w:val="both"/>
      </w:pPr>
      <w:r>
        <w:t>Родители(учащиеся) выбирают Один или два Модуля.</w:t>
      </w:r>
    </w:p>
    <w:p w:rsidR="00180AE1" w:rsidRPr="00180AE1" w:rsidRDefault="00180AE1" w:rsidP="00180A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019" w:rsidRDefault="00200019" w:rsidP="00180AE1">
      <w:pPr>
        <w:jc w:val="right"/>
      </w:pPr>
    </w:p>
    <w:sectPr w:rsidR="002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50C"/>
    <w:multiLevelType w:val="hybridMultilevel"/>
    <w:tmpl w:val="034AB02A"/>
    <w:lvl w:ilvl="0" w:tplc="5516C38C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A022BBFC">
      <w:start w:val="1"/>
      <w:numFmt w:val="bullet"/>
      <w:lvlText w:val="٠"/>
      <w:lvlJc w:val="left"/>
      <w:pPr>
        <w:tabs>
          <w:tab w:val="num" w:pos="2001"/>
        </w:tabs>
        <w:ind w:left="1584" w:firstLine="57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EA0523A"/>
    <w:multiLevelType w:val="hybridMultilevel"/>
    <w:tmpl w:val="8068778E"/>
    <w:lvl w:ilvl="0" w:tplc="28DE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C5A"/>
    <w:multiLevelType w:val="hybridMultilevel"/>
    <w:tmpl w:val="582C1C8E"/>
    <w:lvl w:ilvl="0" w:tplc="5516C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43666C"/>
    <w:multiLevelType w:val="hybridMultilevel"/>
    <w:tmpl w:val="F8EC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207B3"/>
    <w:multiLevelType w:val="hybridMultilevel"/>
    <w:tmpl w:val="8032620C"/>
    <w:lvl w:ilvl="0" w:tplc="5516C38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5">
    <w:nsid w:val="3E981FDF"/>
    <w:multiLevelType w:val="hybridMultilevel"/>
    <w:tmpl w:val="E552093C"/>
    <w:lvl w:ilvl="0" w:tplc="5516C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5027BD"/>
    <w:multiLevelType w:val="hybridMultilevel"/>
    <w:tmpl w:val="4712D1EE"/>
    <w:lvl w:ilvl="0" w:tplc="1EDC64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41E6CD3"/>
    <w:multiLevelType w:val="hybridMultilevel"/>
    <w:tmpl w:val="9DF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4"/>
    <w:rsid w:val="00026E71"/>
    <w:rsid w:val="000E62CB"/>
    <w:rsid w:val="001621B7"/>
    <w:rsid w:val="00180AE1"/>
    <w:rsid w:val="001E52AD"/>
    <w:rsid w:val="00200019"/>
    <w:rsid w:val="002A2E88"/>
    <w:rsid w:val="00376F85"/>
    <w:rsid w:val="003C2DD6"/>
    <w:rsid w:val="004972EF"/>
    <w:rsid w:val="004B3CD3"/>
    <w:rsid w:val="00626835"/>
    <w:rsid w:val="0063160E"/>
    <w:rsid w:val="00637C5F"/>
    <w:rsid w:val="00652294"/>
    <w:rsid w:val="0078465E"/>
    <w:rsid w:val="00792D89"/>
    <w:rsid w:val="00825857"/>
    <w:rsid w:val="0095679A"/>
    <w:rsid w:val="00A15AFD"/>
    <w:rsid w:val="00AC602F"/>
    <w:rsid w:val="00B01970"/>
    <w:rsid w:val="00BD243E"/>
    <w:rsid w:val="00C72471"/>
    <w:rsid w:val="00CC4148"/>
    <w:rsid w:val="00CE2A0E"/>
    <w:rsid w:val="00D53096"/>
    <w:rsid w:val="00DA1C77"/>
    <w:rsid w:val="00EF523F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652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52294"/>
    <w:rPr>
      <w:rFonts w:ascii="Calibri" w:eastAsia="Times New Roman" w:hAnsi="Calibri" w:cs="Times New Roman"/>
      <w:lang w:eastAsia="ru-RU"/>
    </w:rPr>
  </w:style>
  <w:style w:type="paragraph" w:customStyle="1" w:styleId="Body1">
    <w:name w:val="Body 1"/>
    <w:rsid w:val="00652294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rsid w:val="006522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rsid w:val="0020001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000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000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c50">
    <w:name w:val="c0 c4 c50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3c4">
    <w:name w:val="c0 c23 c4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c19">
    <w:name w:val="c5 c1 c19"/>
    <w:basedOn w:val="a0"/>
    <w:rsid w:val="00200019"/>
  </w:style>
  <w:style w:type="character" w:customStyle="1" w:styleId="c5c1">
    <w:name w:val="c5 c1"/>
    <w:basedOn w:val="a0"/>
    <w:rsid w:val="00200019"/>
  </w:style>
  <w:style w:type="paragraph" w:styleId="a6">
    <w:name w:val="Balloon Text"/>
    <w:basedOn w:val="a"/>
    <w:link w:val="a7"/>
    <w:uiPriority w:val="99"/>
    <w:semiHidden/>
    <w:unhideWhenUsed/>
    <w:rsid w:val="00FD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63160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63160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тиль"/>
    <w:rsid w:val="0063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18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652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52294"/>
    <w:rPr>
      <w:rFonts w:ascii="Calibri" w:eastAsia="Times New Roman" w:hAnsi="Calibri" w:cs="Times New Roman"/>
      <w:lang w:eastAsia="ru-RU"/>
    </w:rPr>
  </w:style>
  <w:style w:type="paragraph" w:customStyle="1" w:styleId="Body1">
    <w:name w:val="Body 1"/>
    <w:rsid w:val="00652294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rsid w:val="0065229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rsid w:val="0020001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000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000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c50">
    <w:name w:val="c0 c4 c50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3c4">
    <w:name w:val="c0 c23 c4"/>
    <w:basedOn w:val="a"/>
    <w:rsid w:val="00200019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5c1c19">
    <w:name w:val="c5 c1 c19"/>
    <w:basedOn w:val="a0"/>
    <w:rsid w:val="00200019"/>
  </w:style>
  <w:style w:type="character" w:customStyle="1" w:styleId="c5c1">
    <w:name w:val="c5 c1"/>
    <w:basedOn w:val="a0"/>
    <w:rsid w:val="00200019"/>
  </w:style>
  <w:style w:type="paragraph" w:styleId="a6">
    <w:name w:val="Balloon Text"/>
    <w:basedOn w:val="a"/>
    <w:link w:val="a7"/>
    <w:uiPriority w:val="99"/>
    <w:semiHidden/>
    <w:unhideWhenUsed/>
    <w:rsid w:val="00FD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63160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63160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тиль"/>
    <w:rsid w:val="00631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18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Levinskiy_PC</dc:creator>
  <cp:lastModifiedBy>Пользователь</cp:lastModifiedBy>
  <cp:revision>2</cp:revision>
  <cp:lastPrinted>2019-08-22T10:05:00Z</cp:lastPrinted>
  <dcterms:created xsi:type="dcterms:W3CDTF">2021-11-24T11:19:00Z</dcterms:created>
  <dcterms:modified xsi:type="dcterms:W3CDTF">2021-11-24T11:19:00Z</dcterms:modified>
</cp:coreProperties>
</file>