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61" w:rsidRDefault="00713561" w:rsidP="00017B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35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2268"/>
            <wp:effectExtent l="0" t="0" r="3175" b="0"/>
            <wp:docPr id="3" name="Рисунок 3" descr="C:\Users\ДШИ Гармония\Desktop\первый льс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Гармония\Desktop\первый льст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61" w:rsidRDefault="00713561" w:rsidP="00017B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561" w:rsidRDefault="00713561" w:rsidP="00017B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561" w:rsidRDefault="00713561" w:rsidP="00017B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561" w:rsidRDefault="00713561" w:rsidP="00017B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01" w:rsidRPr="00017B01" w:rsidRDefault="00017B01" w:rsidP="00017B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СОДЕРЖАНИИЕ ПР</w:t>
      </w:r>
      <w:r w:rsidR="00EF413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017B01" w:rsidRDefault="00017B01" w:rsidP="00017B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017B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………………………………………………………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3</w:t>
      </w:r>
    </w:p>
    <w:p w:rsidR="00017B01" w:rsidRDefault="00017B01" w:rsidP="00017B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4A">
        <w:rPr>
          <w:rFonts w:ascii="Times New Roman" w:hAnsi="Times New Roman" w:cs="Times New Roman"/>
          <w:sz w:val="24"/>
          <w:szCs w:val="24"/>
        </w:rPr>
        <w:t>7</w:t>
      </w:r>
    </w:p>
    <w:p w:rsidR="00017B01" w:rsidRDefault="00C57C24" w:rsidP="00017B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учреждения</w:t>
      </w:r>
      <w:r w:rsidR="00F43F48">
        <w:rPr>
          <w:rFonts w:ascii="Times New Roman" w:hAnsi="Times New Roman" w:cs="Times New Roman"/>
          <w:sz w:val="24"/>
          <w:szCs w:val="24"/>
        </w:rPr>
        <w:t xml:space="preserve">    </w:t>
      </w:r>
      <w:r w:rsidR="00C076CE">
        <w:rPr>
          <w:rFonts w:ascii="Times New Roman" w:hAnsi="Times New Roman" w:cs="Times New Roman"/>
          <w:sz w:val="24"/>
          <w:szCs w:val="24"/>
        </w:rPr>
        <w:t>……</w:t>
      </w:r>
      <w:r w:rsidR="00F43F48">
        <w:rPr>
          <w:rFonts w:ascii="Times New Roman" w:hAnsi="Times New Roman" w:cs="Times New Roman"/>
          <w:sz w:val="24"/>
          <w:szCs w:val="24"/>
        </w:rPr>
        <w:t>...</w:t>
      </w:r>
      <w:r w:rsidR="00017B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….</w:t>
      </w:r>
      <w:r w:rsidR="00017B01">
        <w:rPr>
          <w:rFonts w:ascii="Times New Roman" w:hAnsi="Times New Roman" w:cs="Times New Roman"/>
          <w:sz w:val="24"/>
          <w:szCs w:val="24"/>
        </w:rPr>
        <w:t xml:space="preserve"> </w:t>
      </w:r>
      <w:r w:rsidR="00260027">
        <w:rPr>
          <w:rFonts w:ascii="Times New Roman" w:hAnsi="Times New Roman" w:cs="Times New Roman"/>
          <w:sz w:val="24"/>
          <w:szCs w:val="24"/>
        </w:rPr>
        <w:t>8</w:t>
      </w:r>
    </w:p>
    <w:p w:rsidR="00017B01" w:rsidRDefault="00017B01" w:rsidP="002D3FC0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справка …………………………………………………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</w:t>
      </w:r>
      <w:r w:rsidR="00C07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027">
        <w:rPr>
          <w:rFonts w:ascii="Times New Roman" w:hAnsi="Times New Roman" w:cs="Times New Roman"/>
          <w:sz w:val="24"/>
          <w:szCs w:val="24"/>
        </w:rPr>
        <w:t>8</w:t>
      </w:r>
    </w:p>
    <w:p w:rsidR="00017B01" w:rsidRDefault="00F43F48" w:rsidP="002D3FC0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F48">
        <w:rPr>
          <w:rFonts w:ascii="Times New Roman" w:hAnsi="Times New Roman" w:cs="Times New Roman"/>
          <w:sz w:val="24"/>
          <w:szCs w:val="24"/>
        </w:rPr>
        <w:t>Общие сведения об учреждении ………………….</w:t>
      </w:r>
      <w:r w:rsidR="00017B01" w:rsidRPr="00F43F4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2D3FC0">
        <w:rPr>
          <w:rFonts w:ascii="Times New Roman" w:hAnsi="Times New Roman" w:cs="Times New Roman"/>
          <w:sz w:val="24"/>
          <w:szCs w:val="24"/>
        </w:rPr>
        <w:t>….</w:t>
      </w:r>
      <w:r w:rsidR="00017B01" w:rsidRPr="00F43F48">
        <w:rPr>
          <w:rFonts w:ascii="Times New Roman" w:hAnsi="Times New Roman" w:cs="Times New Roman"/>
          <w:sz w:val="24"/>
          <w:szCs w:val="24"/>
        </w:rPr>
        <w:t xml:space="preserve"> </w:t>
      </w:r>
      <w:r w:rsidR="00260027">
        <w:rPr>
          <w:rFonts w:ascii="Times New Roman" w:hAnsi="Times New Roman" w:cs="Times New Roman"/>
          <w:sz w:val="24"/>
          <w:szCs w:val="24"/>
        </w:rPr>
        <w:t>9</w:t>
      </w:r>
    </w:p>
    <w:p w:rsidR="0002710C" w:rsidRDefault="0002710C" w:rsidP="002D3FC0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………………………………………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…..</w:t>
      </w:r>
      <w:r w:rsidR="00260027">
        <w:rPr>
          <w:rFonts w:ascii="Times New Roman" w:hAnsi="Times New Roman" w:cs="Times New Roman"/>
          <w:sz w:val="24"/>
          <w:szCs w:val="24"/>
        </w:rPr>
        <w:t>10</w:t>
      </w:r>
    </w:p>
    <w:p w:rsidR="00F43F48" w:rsidRDefault="00F43F48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управление…………………………………………</w:t>
      </w:r>
      <w:r w:rsidR="00C076CE">
        <w:rPr>
          <w:rFonts w:ascii="Times New Roman" w:hAnsi="Times New Roman" w:cs="Times New Roman"/>
          <w:sz w:val="24"/>
          <w:szCs w:val="24"/>
        </w:rPr>
        <w:t>………1</w:t>
      </w:r>
      <w:r w:rsidR="00260027">
        <w:rPr>
          <w:rFonts w:ascii="Times New Roman" w:hAnsi="Times New Roman" w:cs="Times New Roman"/>
          <w:sz w:val="24"/>
          <w:szCs w:val="24"/>
        </w:rPr>
        <w:t>8</w:t>
      </w:r>
    </w:p>
    <w:p w:rsidR="002D3FC0" w:rsidRDefault="00F43F48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FC0">
        <w:rPr>
          <w:rFonts w:ascii="Times New Roman" w:hAnsi="Times New Roman" w:cs="Times New Roman"/>
          <w:sz w:val="24"/>
          <w:szCs w:val="24"/>
        </w:rPr>
        <w:t>Обеспечение безопасности участников образовательного</w:t>
      </w:r>
    </w:p>
    <w:p w:rsidR="00F43F48" w:rsidRPr="002D3FC0" w:rsidRDefault="00F43F48" w:rsidP="002D3FC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FC0">
        <w:rPr>
          <w:rFonts w:ascii="Times New Roman" w:hAnsi="Times New Roman" w:cs="Times New Roman"/>
          <w:sz w:val="24"/>
          <w:szCs w:val="24"/>
        </w:rPr>
        <w:t xml:space="preserve"> процесса и охрана труда 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260027">
        <w:rPr>
          <w:rFonts w:ascii="Times New Roman" w:hAnsi="Times New Roman" w:cs="Times New Roman"/>
          <w:sz w:val="24"/>
          <w:szCs w:val="24"/>
        </w:rPr>
        <w:t>20</w:t>
      </w:r>
    </w:p>
    <w:p w:rsidR="00F43F48" w:rsidRDefault="0002710C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образовательного процесса  </w:t>
      </w:r>
      <w:r w:rsidR="00017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017B01">
        <w:rPr>
          <w:rFonts w:ascii="Times New Roman" w:hAnsi="Times New Roman" w:cs="Times New Roman"/>
          <w:sz w:val="24"/>
          <w:szCs w:val="24"/>
        </w:rPr>
        <w:t>…………………</w:t>
      </w:r>
      <w:r w:rsidR="002D3FC0">
        <w:rPr>
          <w:rFonts w:ascii="Times New Roman" w:hAnsi="Times New Roman" w:cs="Times New Roman"/>
          <w:sz w:val="24"/>
          <w:szCs w:val="24"/>
        </w:rPr>
        <w:t>…..</w:t>
      </w:r>
      <w:r w:rsidR="00017B01">
        <w:rPr>
          <w:rFonts w:ascii="Times New Roman" w:hAnsi="Times New Roman" w:cs="Times New Roman"/>
          <w:sz w:val="24"/>
          <w:szCs w:val="24"/>
        </w:rPr>
        <w:t xml:space="preserve"> </w:t>
      </w:r>
      <w:r w:rsidR="00C076CE">
        <w:rPr>
          <w:rFonts w:ascii="Times New Roman" w:hAnsi="Times New Roman" w:cs="Times New Roman"/>
          <w:sz w:val="24"/>
          <w:szCs w:val="24"/>
        </w:rPr>
        <w:t>2</w:t>
      </w:r>
      <w:r w:rsidR="00260027">
        <w:rPr>
          <w:rFonts w:ascii="Times New Roman" w:hAnsi="Times New Roman" w:cs="Times New Roman"/>
          <w:sz w:val="24"/>
          <w:szCs w:val="24"/>
        </w:rPr>
        <w:t>2</w:t>
      </w:r>
    </w:p>
    <w:p w:rsidR="00017B01" w:rsidRPr="00F43F48" w:rsidRDefault="002D3FC0" w:rsidP="002D3F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F43F48">
        <w:rPr>
          <w:rFonts w:ascii="Times New Roman" w:hAnsi="Times New Roman" w:cs="Times New Roman"/>
          <w:sz w:val="24"/>
          <w:szCs w:val="24"/>
        </w:rPr>
        <w:t>1.</w:t>
      </w:r>
      <w:r w:rsidR="00F43F48" w:rsidRPr="00F43F48">
        <w:rPr>
          <w:rFonts w:ascii="Times New Roman" w:hAnsi="Times New Roman" w:cs="Times New Roman"/>
          <w:sz w:val="24"/>
          <w:szCs w:val="24"/>
        </w:rPr>
        <w:t xml:space="preserve">  К</w:t>
      </w:r>
      <w:r w:rsidR="00017B01" w:rsidRPr="00F43F48">
        <w:rPr>
          <w:rFonts w:ascii="Times New Roman" w:hAnsi="Times New Roman" w:cs="Times New Roman"/>
          <w:sz w:val="24"/>
          <w:szCs w:val="24"/>
        </w:rPr>
        <w:t>адровое обеспечение учебного процесса 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076CE">
        <w:rPr>
          <w:rFonts w:ascii="Times New Roman" w:hAnsi="Times New Roman" w:cs="Times New Roman"/>
          <w:sz w:val="24"/>
          <w:szCs w:val="24"/>
        </w:rPr>
        <w:t>.2</w:t>
      </w:r>
      <w:r w:rsidR="00260027">
        <w:rPr>
          <w:rFonts w:ascii="Times New Roman" w:hAnsi="Times New Roman" w:cs="Times New Roman"/>
          <w:sz w:val="24"/>
          <w:szCs w:val="24"/>
        </w:rPr>
        <w:t>2</w:t>
      </w:r>
    </w:p>
    <w:p w:rsidR="00017B01" w:rsidRDefault="002D3FC0" w:rsidP="00F43F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3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F43F48">
        <w:rPr>
          <w:rFonts w:ascii="Times New Roman" w:hAnsi="Times New Roman" w:cs="Times New Roman"/>
          <w:sz w:val="24"/>
          <w:szCs w:val="24"/>
        </w:rPr>
        <w:t xml:space="preserve">2.  </w:t>
      </w:r>
      <w:r w:rsidR="00017B01">
        <w:rPr>
          <w:rFonts w:ascii="Times New Roman" w:hAnsi="Times New Roman" w:cs="Times New Roman"/>
          <w:sz w:val="24"/>
          <w:szCs w:val="24"/>
        </w:rPr>
        <w:t>Реализуемые учебные программы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C076CE">
        <w:rPr>
          <w:rFonts w:ascii="Times New Roman" w:hAnsi="Times New Roman" w:cs="Times New Roman"/>
          <w:sz w:val="24"/>
          <w:szCs w:val="24"/>
        </w:rPr>
        <w:t>2</w:t>
      </w:r>
      <w:r w:rsidR="00260027">
        <w:rPr>
          <w:rFonts w:ascii="Times New Roman" w:hAnsi="Times New Roman" w:cs="Times New Roman"/>
          <w:sz w:val="24"/>
          <w:szCs w:val="24"/>
        </w:rPr>
        <w:t>4</w:t>
      </w:r>
    </w:p>
    <w:p w:rsidR="00017B01" w:rsidRDefault="002D3FC0" w:rsidP="00F43F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3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F43F48">
        <w:rPr>
          <w:rFonts w:ascii="Times New Roman" w:hAnsi="Times New Roman" w:cs="Times New Roman"/>
          <w:sz w:val="24"/>
          <w:szCs w:val="24"/>
        </w:rPr>
        <w:t xml:space="preserve">3. </w:t>
      </w:r>
      <w:r w:rsidR="00C076CE">
        <w:rPr>
          <w:rFonts w:ascii="Times New Roman" w:hAnsi="Times New Roman" w:cs="Times New Roman"/>
          <w:sz w:val="24"/>
          <w:szCs w:val="24"/>
        </w:rPr>
        <w:t>Учебные планы</w:t>
      </w:r>
      <w:r w:rsidR="00017B0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076CE">
        <w:rPr>
          <w:rFonts w:ascii="Times New Roman" w:hAnsi="Times New Roman" w:cs="Times New Roman"/>
          <w:sz w:val="24"/>
          <w:szCs w:val="24"/>
        </w:rPr>
        <w:t>………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C076CE">
        <w:rPr>
          <w:rFonts w:ascii="Times New Roman" w:hAnsi="Times New Roman" w:cs="Times New Roman"/>
          <w:sz w:val="24"/>
          <w:szCs w:val="24"/>
        </w:rPr>
        <w:t>2</w:t>
      </w:r>
      <w:r w:rsidR="00260027">
        <w:rPr>
          <w:rFonts w:ascii="Times New Roman" w:hAnsi="Times New Roman" w:cs="Times New Roman"/>
          <w:sz w:val="24"/>
          <w:szCs w:val="24"/>
        </w:rPr>
        <w:t>7</w:t>
      </w:r>
    </w:p>
    <w:p w:rsidR="00017B01" w:rsidRDefault="002D3FC0" w:rsidP="00F43F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F43F48">
        <w:rPr>
          <w:rFonts w:ascii="Times New Roman" w:hAnsi="Times New Roman" w:cs="Times New Roman"/>
          <w:sz w:val="24"/>
          <w:szCs w:val="24"/>
        </w:rPr>
        <w:t xml:space="preserve">4. </w:t>
      </w:r>
      <w:r w:rsidR="00017B01">
        <w:rPr>
          <w:rFonts w:ascii="Times New Roman" w:hAnsi="Times New Roman" w:cs="Times New Roman"/>
          <w:sz w:val="24"/>
          <w:szCs w:val="24"/>
        </w:rPr>
        <w:t xml:space="preserve">Контингент учащихся </w:t>
      </w:r>
      <w:r w:rsidR="00C076CE">
        <w:rPr>
          <w:rFonts w:ascii="Times New Roman" w:hAnsi="Times New Roman" w:cs="Times New Roman"/>
          <w:sz w:val="24"/>
          <w:szCs w:val="24"/>
        </w:rPr>
        <w:t>…</w:t>
      </w:r>
      <w:r w:rsidR="00017B0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C076CE">
        <w:rPr>
          <w:rFonts w:ascii="Times New Roman" w:hAnsi="Times New Roman" w:cs="Times New Roman"/>
          <w:sz w:val="24"/>
          <w:szCs w:val="24"/>
        </w:rPr>
        <w:t>2</w:t>
      </w:r>
      <w:r w:rsidR="00260027">
        <w:rPr>
          <w:rFonts w:ascii="Times New Roman" w:hAnsi="Times New Roman" w:cs="Times New Roman"/>
          <w:sz w:val="24"/>
          <w:szCs w:val="24"/>
        </w:rPr>
        <w:t>9</w:t>
      </w:r>
    </w:p>
    <w:p w:rsidR="00017B01" w:rsidRDefault="002D3FC0" w:rsidP="00F43F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F43F48">
        <w:rPr>
          <w:rFonts w:ascii="Times New Roman" w:hAnsi="Times New Roman" w:cs="Times New Roman"/>
          <w:sz w:val="24"/>
          <w:szCs w:val="24"/>
        </w:rPr>
        <w:t xml:space="preserve">5. </w:t>
      </w:r>
      <w:r w:rsidR="00017B01">
        <w:rPr>
          <w:rFonts w:ascii="Times New Roman" w:hAnsi="Times New Roman" w:cs="Times New Roman"/>
          <w:sz w:val="24"/>
          <w:szCs w:val="24"/>
        </w:rPr>
        <w:t xml:space="preserve">Результаты образовательного процесса ………………………….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60027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017B01" w:rsidRDefault="00017B01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взаимодейств</w:t>
      </w:r>
      <w:r w:rsidR="00C076CE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076CE">
        <w:rPr>
          <w:rFonts w:ascii="Times New Roman" w:hAnsi="Times New Roman" w:cs="Times New Roman"/>
          <w:sz w:val="24"/>
          <w:szCs w:val="24"/>
        </w:rPr>
        <w:t>………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C076CE">
        <w:rPr>
          <w:rFonts w:ascii="Times New Roman" w:hAnsi="Times New Roman" w:cs="Times New Roman"/>
          <w:sz w:val="24"/>
          <w:szCs w:val="24"/>
        </w:rPr>
        <w:t>3</w:t>
      </w:r>
      <w:r w:rsidR="00260027">
        <w:rPr>
          <w:rFonts w:ascii="Times New Roman" w:hAnsi="Times New Roman" w:cs="Times New Roman"/>
          <w:sz w:val="24"/>
          <w:szCs w:val="24"/>
        </w:rPr>
        <w:t>5</w:t>
      </w:r>
    </w:p>
    <w:p w:rsidR="00017B01" w:rsidRDefault="00017B01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и творческая деятельность …………</w:t>
      </w:r>
      <w:r w:rsidR="00DD5E3B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DD5E3B">
        <w:rPr>
          <w:rFonts w:ascii="Times New Roman" w:hAnsi="Times New Roman" w:cs="Times New Roman"/>
          <w:sz w:val="24"/>
          <w:szCs w:val="24"/>
        </w:rPr>
        <w:t>3</w:t>
      </w:r>
      <w:r w:rsidR="00260027">
        <w:rPr>
          <w:rFonts w:ascii="Times New Roman" w:hAnsi="Times New Roman" w:cs="Times New Roman"/>
          <w:sz w:val="24"/>
          <w:szCs w:val="24"/>
        </w:rPr>
        <w:t>6</w:t>
      </w:r>
    </w:p>
    <w:p w:rsidR="003422F9" w:rsidRDefault="003422F9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сопровождение…………………………….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DD5E3B">
        <w:rPr>
          <w:rFonts w:ascii="Times New Roman" w:hAnsi="Times New Roman" w:cs="Times New Roman"/>
          <w:sz w:val="24"/>
          <w:szCs w:val="24"/>
        </w:rPr>
        <w:t>3</w:t>
      </w:r>
      <w:r w:rsidR="00260027">
        <w:rPr>
          <w:rFonts w:ascii="Times New Roman" w:hAnsi="Times New Roman" w:cs="Times New Roman"/>
          <w:sz w:val="24"/>
          <w:szCs w:val="24"/>
        </w:rPr>
        <w:t>8</w:t>
      </w:r>
    </w:p>
    <w:p w:rsidR="00017B01" w:rsidRDefault="00017B01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………………………………………………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</w:t>
      </w:r>
      <w:r w:rsidR="00DD5E3B">
        <w:rPr>
          <w:rFonts w:ascii="Times New Roman" w:hAnsi="Times New Roman" w:cs="Times New Roman"/>
          <w:sz w:val="24"/>
          <w:szCs w:val="24"/>
        </w:rPr>
        <w:t>…..</w:t>
      </w:r>
      <w:r w:rsidR="00260027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017B01" w:rsidRDefault="002D3FC0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017B01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13903">
        <w:rPr>
          <w:rFonts w:ascii="Times New Roman" w:hAnsi="Times New Roman" w:cs="Times New Roman"/>
          <w:sz w:val="24"/>
          <w:szCs w:val="24"/>
        </w:rPr>
        <w:t xml:space="preserve">и ожидаемые результаты </w:t>
      </w:r>
      <w:r w:rsidR="00017B01">
        <w:rPr>
          <w:rFonts w:ascii="Times New Roman" w:hAnsi="Times New Roman" w:cs="Times New Roman"/>
          <w:sz w:val="24"/>
          <w:szCs w:val="24"/>
        </w:rPr>
        <w:t>(«дорожная карта») ……</w:t>
      </w:r>
      <w:r w:rsidR="00DD5E3B">
        <w:rPr>
          <w:rFonts w:ascii="Times New Roman" w:hAnsi="Times New Roman" w:cs="Times New Roman"/>
          <w:sz w:val="24"/>
          <w:szCs w:val="24"/>
        </w:rPr>
        <w:t>…..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9F7031">
        <w:rPr>
          <w:rFonts w:ascii="Times New Roman" w:hAnsi="Times New Roman" w:cs="Times New Roman"/>
          <w:sz w:val="24"/>
          <w:szCs w:val="24"/>
        </w:rPr>
        <w:t>40</w:t>
      </w:r>
    </w:p>
    <w:p w:rsidR="00DD5E3B" w:rsidRDefault="00DD5E3B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реализации Программы ………………………...</w:t>
      </w:r>
      <w:r w:rsidR="009F7031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DD5E3B" w:rsidRDefault="00DD5E3B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…………………………………………………………………….</w:t>
      </w:r>
      <w:r w:rsidR="009F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7031">
        <w:rPr>
          <w:rFonts w:ascii="Times New Roman" w:hAnsi="Times New Roman" w:cs="Times New Roman"/>
          <w:sz w:val="24"/>
          <w:szCs w:val="24"/>
        </w:rPr>
        <w:t>7</w:t>
      </w: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P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Pr="00017B01" w:rsidRDefault="00017B01" w:rsidP="00017B0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78F" w:rsidRDefault="00E8578F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78F" w:rsidRDefault="00E8578F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Pr="009F7031" w:rsidRDefault="003305BC" w:rsidP="003305BC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</w:t>
      </w:r>
    </w:p>
    <w:p w:rsidR="003305BC" w:rsidRPr="009F7031" w:rsidRDefault="003305BC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3305BC" w:rsidRPr="003305BC" w:rsidTr="00B1382E">
        <w:tc>
          <w:tcPr>
            <w:tcW w:w="2836" w:type="dxa"/>
          </w:tcPr>
          <w:p w:rsidR="003305BC" w:rsidRPr="003305BC" w:rsidRDefault="003305BC" w:rsidP="003305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305BC" w:rsidRPr="003305BC" w:rsidRDefault="003305BC" w:rsidP="003305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3305BC" w:rsidRPr="003305BC" w:rsidRDefault="003305BC" w:rsidP="00EC4B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A24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МАУ ДО «ДШИ</w:t>
            </w:r>
            <w:r w:rsidR="00FC7382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4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305BC" w:rsidRPr="003305BC" w:rsidTr="00B1382E">
        <w:tc>
          <w:tcPr>
            <w:tcW w:w="2836" w:type="dxa"/>
          </w:tcPr>
          <w:p w:rsidR="003305BC" w:rsidRPr="003305BC" w:rsidRDefault="003305BC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Программы</w:t>
            </w:r>
          </w:p>
        </w:tc>
        <w:tc>
          <w:tcPr>
            <w:tcW w:w="6946" w:type="dxa"/>
          </w:tcPr>
          <w:p w:rsidR="003305BC" w:rsidRDefault="003305BC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(принята на всенародном голосовании в 1993 г.).</w:t>
            </w:r>
          </w:p>
          <w:p w:rsidR="003305BC" w:rsidRDefault="003305BC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</w:t>
            </w:r>
            <w:r w:rsidR="008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№273-Ф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4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C6" w:rsidRDefault="00EC4BC6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(принята Генеральной ассамблеей ООН 20.11.1989 г.);</w:t>
            </w:r>
          </w:p>
          <w:p w:rsidR="008D426B" w:rsidRDefault="008D426B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г. № 124-ФЗ «Об основных гарантиях прав ребёнка в Российской Федерации» (в редакции от 04.06.2018 г.).</w:t>
            </w:r>
          </w:p>
          <w:p w:rsidR="008D426B" w:rsidRDefault="003305BC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597 «О мероприятиях по реализации госуд</w:t>
            </w:r>
            <w:r w:rsidR="008D426B">
              <w:rPr>
                <w:rFonts w:ascii="Times New Roman" w:hAnsi="Times New Roman" w:cs="Times New Roman"/>
                <w:sz w:val="24"/>
                <w:szCs w:val="24"/>
              </w:rPr>
              <w:t>арственной социальной политики».</w:t>
            </w:r>
          </w:p>
          <w:p w:rsidR="008D426B" w:rsidRDefault="00B86A2B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7A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04.10.2000 № 751 «О национальной доктрине образования в Российской Федерации».</w:t>
            </w:r>
          </w:p>
          <w:p w:rsidR="003507A6" w:rsidRPr="00EC4BC6" w:rsidRDefault="00EC4BC6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7A6" w:rsidRPr="00EC4BC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27.11.2013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3507A6" w:rsidRDefault="003507A6" w:rsidP="003507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от 16.07.2013 г. № 998 «Об утверждении перечня дополнительных предпрофессиональных программ в области искусств».</w:t>
            </w:r>
          </w:p>
          <w:p w:rsidR="003507A6" w:rsidRDefault="003507A6" w:rsidP="003507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14.06.2013 г № 462 «Об утверждении Порядка самообследования образовательной организации».</w:t>
            </w:r>
          </w:p>
          <w:p w:rsidR="003305BC" w:rsidRDefault="003305BC" w:rsidP="00FC7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воспитания в Российской Федерации на период до 2025 года, утвержденная Распоряжением Правительства Российской 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C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996-р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C6" w:rsidRPr="00EC4BC6" w:rsidRDefault="00EC4BC6" w:rsidP="00FC7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 мая 2018 года № 204 «О национальных целях и стратегических задачах развития РФ в период до 2024 года»; </w:t>
            </w:r>
          </w:p>
          <w:p w:rsidR="00EC4BC6" w:rsidRPr="00EC4BC6" w:rsidRDefault="00EC4BC6" w:rsidP="00FC7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РФ от 21 июля 2020 года № 474 «О национальных целях РФ на период до 2030»;  </w:t>
            </w:r>
          </w:p>
          <w:p w:rsidR="00EC4BC6" w:rsidRPr="00EC4BC6" w:rsidRDefault="00EC4BC6" w:rsidP="00FC7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развития дополнительного образования детей до 2030 года (утверждена Распоряжением Правительства Российской Федерации от 31 марта 2022 года N 678-р); </w:t>
            </w:r>
          </w:p>
          <w:p w:rsidR="00EC4BC6" w:rsidRPr="00FC7382" w:rsidRDefault="00EC4BC6" w:rsidP="00FC7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>Концепция общенациональной системы выявления и развития молодых талантов (утверждена Президентом Российской Федерации 3 апреля 2012 года);</w:t>
            </w:r>
          </w:p>
          <w:p w:rsidR="00D31BE2" w:rsidRDefault="00EF4130" w:rsidP="00B138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МАУ ДО </w:t>
            </w:r>
            <w:r w:rsidR="00D31BE2">
              <w:rPr>
                <w:rFonts w:ascii="Times New Roman" w:hAnsi="Times New Roman" w:cs="Times New Roman"/>
                <w:sz w:val="24"/>
                <w:szCs w:val="24"/>
              </w:rPr>
              <w:t xml:space="preserve"> «ДШИ «Гармония».</w:t>
            </w:r>
          </w:p>
          <w:p w:rsidR="00D31BE2" w:rsidRPr="003305BC" w:rsidRDefault="00D31BE2" w:rsidP="00B138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законодательные и нормативные акты Российской Федерации, Тюменской области, г. Тюмени.</w:t>
            </w:r>
          </w:p>
        </w:tc>
      </w:tr>
      <w:tr w:rsidR="003305BC" w:rsidRPr="003305BC" w:rsidTr="00B1382E">
        <w:tc>
          <w:tcPr>
            <w:tcW w:w="2836" w:type="dxa"/>
          </w:tcPr>
          <w:p w:rsidR="003305BC" w:rsidRPr="003305BC" w:rsidRDefault="00D31BE2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46" w:type="dxa"/>
          </w:tcPr>
          <w:p w:rsidR="003305BC" w:rsidRPr="003305BC" w:rsidRDefault="00D31BE2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педагогический коллектив МАУ ДО «ДШИ «Гармония»</w:t>
            </w:r>
          </w:p>
        </w:tc>
      </w:tr>
      <w:tr w:rsidR="003305BC" w:rsidRPr="003305BC" w:rsidTr="00B1382E">
        <w:tc>
          <w:tcPr>
            <w:tcW w:w="2836" w:type="dxa"/>
          </w:tcPr>
          <w:p w:rsidR="003305BC" w:rsidRPr="003305BC" w:rsidRDefault="00D31BE2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946" w:type="dxa"/>
          </w:tcPr>
          <w:p w:rsidR="003305BC" w:rsidRPr="003305BC" w:rsidRDefault="00D31BE2" w:rsidP="00252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коллектив, учащиеся, родительск</w:t>
            </w:r>
            <w:r w:rsidR="00252960">
              <w:rPr>
                <w:rFonts w:ascii="Times New Roman" w:hAnsi="Times New Roman" w:cs="Times New Roman"/>
                <w:sz w:val="24"/>
                <w:szCs w:val="24"/>
              </w:rPr>
              <w:t>ая общественность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и межведомственные партнёры МАУ ДО «ДШИ «Гармония».</w:t>
            </w:r>
          </w:p>
        </w:tc>
      </w:tr>
      <w:tr w:rsidR="003305BC" w:rsidRPr="003305BC" w:rsidTr="00B1382E">
        <w:tc>
          <w:tcPr>
            <w:tcW w:w="2836" w:type="dxa"/>
          </w:tcPr>
          <w:p w:rsidR="003305BC" w:rsidRPr="003305BC" w:rsidRDefault="00252960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6946" w:type="dxa"/>
          </w:tcPr>
          <w:p w:rsidR="003305BC" w:rsidRPr="003305BC" w:rsidRDefault="00252960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0">
              <w:rPr>
                <w:rFonts w:ascii="Times New Roman" w:hAnsi="Times New Roman" w:cs="Times New Roman"/>
                <w:sz w:val="24"/>
                <w:szCs w:val="24"/>
              </w:rPr>
              <w:t xml:space="preserve">Текущее управление программой осуществляется администрацией </w:t>
            </w:r>
            <w:r w:rsidR="005F00B4">
              <w:rPr>
                <w:rFonts w:ascii="Times New Roman" w:hAnsi="Times New Roman" w:cs="Times New Roman"/>
                <w:sz w:val="24"/>
                <w:szCs w:val="24"/>
              </w:rPr>
              <w:t>МАУ ДО «ДШИ «Гармония»</w:t>
            </w:r>
            <w:r w:rsidRPr="00252960">
              <w:rPr>
                <w:rFonts w:ascii="Times New Roman" w:hAnsi="Times New Roman" w:cs="Times New Roman"/>
                <w:sz w:val="24"/>
                <w:szCs w:val="24"/>
              </w:rPr>
              <w:t>. Корректировки программы осуществляются педагогическим советом школы.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252960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946" w:type="dxa"/>
          </w:tcPr>
          <w:p w:rsidR="00D31BE2" w:rsidRPr="003305BC" w:rsidRDefault="00252960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МАУ ДО «ДШИ «Гармония».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5F00B4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6" w:type="dxa"/>
          </w:tcPr>
          <w:p w:rsidR="00D31BE2" w:rsidRPr="003305BC" w:rsidRDefault="005F00B4" w:rsidP="00EC4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3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4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5F00B4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946" w:type="dxa"/>
          </w:tcPr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этап (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январь 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C7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– август 2023 г.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аналитической и диагностической работы;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целей, разработка стратегии;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программы развития;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этап (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сентябрь 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C7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FC7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FC7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август 2028 г.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целей и задач программы развития школы;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оценка </w:t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реализации программы развития школы;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и корректировка результатов внедрения дополнительных предпрофессиональных и общеразвивающих общеобразовательных программ по видам искусств;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образовательного процесса;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современных образовательных и информационных технологий обучения;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внедрение социокультурных проектов;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целей и результатов.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этап (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сентябрь 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– декабрь 2028 г.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реализации программы развития;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аудит и мониторинг,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>-сопоставление результатов образовательного процесса;</w:t>
            </w:r>
          </w:p>
          <w:p w:rsidR="00D31BE2" w:rsidRPr="003305BC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нового стратегического плана развития школы.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5F00B4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</w:tcPr>
          <w:p w:rsidR="00D31BE2" w:rsidRPr="003305BC" w:rsidRDefault="00B127CD" w:rsidP="00B127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и предоставление высокого качества дополнительного образования детей и молодежи в соответствии с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вариативно-образовательного пространства для реализации творческих потребностей детей и взрослых.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B127CD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</w:tcPr>
          <w:p w:rsidR="00B127CD" w:rsidRPr="00B127CD" w:rsidRDefault="00EC4BC6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7CD" w:rsidRPr="00B127CD">
              <w:rPr>
                <w:rFonts w:ascii="Times New Roman" w:hAnsi="Times New Roman" w:cs="Times New Roman"/>
                <w:sz w:val="24"/>
                <w:szCs w:val="24"/>
              </w:rPr>
              <w:t>ыявление художественно одаренных детей и молодежи, обеспечение соответствующих условий для их образования и творческого развития,</w:t>
            </w:r>
            <w:r w:rsidR="00B127CD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r w:rsidR="00B127CD"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индивидуального образовательного маршрута</w:t>
            </w:r>
            <w:r w:rsidR="00B127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27CD"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качества, эффективности образовательного процесса и воспитательной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вариативных, 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разноуровневых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увеличения числа детей, </w:t>
            </w:r>
            <w:r w:rsidR="00D213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общеразвивающим 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современной модели управления учреждением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учреждения современных информационных технологий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 в социуме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позитивной социализации участников образовательного процесса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конкурентоспособности выпускников учреждения на основе высокого уровня полученного образования, сформированных личностных качеств и социально значимых компетенций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культуры преподавателей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непрерывного, профессионального роста преподавателей через систему повышения квалификации и профессиональной переподготовки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включение преподавателей в исследовательскую и научно- методическую деятельность по развитию образовательной системы учреждения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финансовой деятельности учреждения на основе сочетания бюджетного и внебюджетного финансирования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2" w:rsidRPr="00F134EE" w:rsidRDefault="00B127CD" w:rsidP="00F134E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формирование корпоративной культуры учреждения</w:t>
            </w:r>
            <w:r w:rsidR="00F13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302F32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946" w:type="dxa"/>
          </w:tcPr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в течение 20</w:t>
            </w:r>
            <w:r w:rsidR="00FC73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4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гг. позволит обеспечить: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позитивные изменения в качестве предоставляемых услуг школы, направленных на реализацию прав детей и молодежи в получении дополнительного образования;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материально-технической базы и программно- методического обеспечения школы;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новых направлений в работе школы;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63015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образования;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оказания образовательных услуг</w:t>
            </w:r>
            <w:r w:rsidR="00F13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эффективных механизмов стимулирования и поддержки непрерывного профессионального развития педагогических и управленческих кадров;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высоких результатов при участии в конкурсах </w:t>
            </w:r>
            <w:r w:rsidR="00EF4130">
              <w:rPr>
                <w:rFonts w:ascii="Times New Roman" w:hAnsi="Times New Roman" w:cs="Times New Roman"/>
                <w:sz w:val="24"/>
                <w:szCs w:val="24"/>
              </w:rPr>
              <w:t>и фестивалях различных уровней;</w:t>
            </w:r>
          </w:p>
          <w:p w:rsidR="00EF4130" w:rsidRDefault="00EF4130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ориентированность коллектива на саморазвитие;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выход на новый уровень организации методической, концертной, выставочной и просветительской деятельности, сочетание традиционно высокого уровня отечественного музыкального, хореографического и художественного образования с инновационными достижениями современной педагогики и психологии, с использованием информационных и компьютерных технологий;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 обучения в школе всех субъектов образовательного процесса;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нареканий к качеству работы школы со стороны учредителя, органов власти, а так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и учащихся, что является показателем высокого уровня управленческого звена; </w:t>
            </w:r>
          </w:p>
          <w:p w:rsidR="00D31BE2" w:rsidRPr="003305BC" w:rsidRDefault="00302F32" w:rsidP="00F134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сохран</w:t>
            </w:r>
            <w:r w:rsidR="00F134E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учащихся.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302F32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6946" w:type="dxa"/>
          </w:tcPr>
          <w:p w:rsidR="00D31BE2" w:rsidRDefault="00302F32" w:rsidP="00302F3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(субсидия на выполнение муниципального задания).</w:t>
            </w:r>
          </w:p>
          <w:p w:rsidR="00302F32" w:rsidRPr="003305BC" w:rsidRDefault="00302F32" w:rsidP="00302F3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средства.</w:t>
            </w:r>
          </w:p>
        </w:tc>
      </w:tr>
      <w:tr w:rsidR="00EC4BC6" w:rsidRPr="003305BC" w:rsidTr="00B1382E">
        <w:tc>
          <w:tcPr>
            <w:tcW w:w="2836" w:type="dxa"/>
          </w:tcPr>
          <w:p w:rsidR="00EC4BC6" w:rsidRDefault="00EC4BC6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проекта</w:t>
            </w:r>
          </w:p>
        </w:tc>
        <w:tc>
          <w:tcPr>
            <w:tcW w:w="6946" w:type="dxa"/>
          </w:tcPr>
          <w:p w:rsidR="00EC4BC6" w:rsidRDefault="00EC4BC6" w:rsidP="00EC4BC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Новакаускене Елена Юрьевна, директор МАУ ДО «ДШИ «Гармония»</w:t>
            </w:r>
          </w:p>
        </w:tc>
      </w:tr>
      <w:tr w:rsidR="00EC4BC6" w:rsidRPr="003305BC" w:rsidTr="00B1382E">
        <w:tc>
          <w:tcPr>
            <w:tcW w:w="2836" w:type="dxa"/>
          </w:tcPr>
          <w:p w:rsidR="00EC4BC6" w:rsidRDefault="00EC4BC6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адрес, телефон учреждения</w:t>
            </w:r>
          </w:p>
        </w:tc>
        <w:tc>
          <w:tcPr>
            <w:tcW w:w="6946" w:type="dxa"/>
          </w:tcPr>
          <w:p w:rsidR="00EC4BC6" w:rsidRDefault="00AD25FD" w:rsidP="00EC4BC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4BC6" w:rsidRPr="00F8689B">
                <w:rPr>
                  <w:rStyle w:val="af6"/>
                  <w:rFonts w:ascii="Arial" w:hAnsi="Arial" w:cs="Arial"/>
                  <w:sz w:val="23"/>
                  <w:szCs w:val="23"/>
                  <w:shd w:val="clear" w:color="auto" w:fill="FFFFFF"/>
                </w:rPr>
                <w:t>shkolagrmn@mail.ru</w:t>
              </w:r>
            </w:hyperlink>
            <w:r w:rsidR="00EC4BC6">
              <w:rPr>
                <w:rStyle w:val="ad"/>
                <w:rFonts w:ascii="Arial" w:hAnsi="Arial" w:cs="Arial"/>
                <w:color w:val="177835"/>
                <w:sz w:val="23"/>
                <w:szCs w:val="23"/>
                <w:shd w:val="clear" w:color="auto" w:fill="FFFFFF"/>
              </w:rPr>
              <w:t xml:space="preserve"> </w:t>
            </w:r>
            <w:r w:rsidR="00EC4BC6" w:rsidRP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+7 (3452) 255</w:t>
            </w:r>
            <w:r w:rsid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 </w:t>
            </w:r>
            <w:r w:rsidR="00EC4BC6" w:rsidRP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560</w:t>
            </w:r>
            <w:r w:rsid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 xml:space="preserve">; </w:t>
            </w:r>
            <w:r w:rsidR="00EC4BC6" w:rsidRP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477</w:t>
            </w:r>
            <w:r w:rsid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 </w:t>
            </w:r>
            <w:r w:rsidR="00EC4BC6" w:rsidRP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367</w:t>
            </w:r>
            <w:r w:rsid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 xml:space="preserve"> </w:t>
            </w:r>
            <w:r w:rsidR="00EC4BC6" w:rsidRP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3305BC" w:rsidRDefault="003305BC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10DC1" w:rsidRDefault="00910DC1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10DC1" w:rsidRDefault="00910DC1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578F" w:rsidRDefault="00E8578F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D802F4" w:rsidP="00910DC1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802F4" w:rsidRDefault="00D802F4" w:rsidP="00D802F4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C6">
        <w:rPr>
          <w:rFonts w:ascii="Times New Roman" w:hAnsi="Times New Roman" w:cs="Times New Roman"/>
          <w:sz w:val="28"/>
          <w:szCs w:val="28"/>
        </w:rPr>
        <w:t>Дополнительное образование детей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как образование, органично сочетающее в себе обучение, воспитание и развитие личности ребенка.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 Программа развития ДШИ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4BC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4BC6">
        <w:rPr>
          <w:rFonts w:ascii="Times New Roman" w:hAnsi="Times New Roman" w:cs="Times New Roman"/>
          <w:sz w:val="28"/>
          <w:szCs w:val="28"/>
        </w:rPr>
        <w:t xml:space="preserve"> уч. годы – нормативно-правовой документ, который определяет цели и задачи, стратегию и тактику развития ДШИ, приоритетные направления её деятельности, механизм реализации и предполагаемый результат развития ДШИ в указанный период.. Программа представляет собой основные стратегические направления работы по созданию условий для перспективного развития ДШИ, обеспечивающих повышение качества обучения и воспитания обучающихся, формирование их компетенций в интеллектуальной, коммуникационной, информационной, профессиональной сферах.  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сегодня все активнее проявляет стремление к построению вариативных, личностно-ориентированных образовательных программ, учитывающих индивидуальные особенности ребенка и способствующих многогранному развитию личности.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Новая Концепция развития дополнительного образования детей до 2030 года позволит детским школам искусств осуществлять деятельность, направленную на укрепление позиций признанного во всем мире российского высокоэффективного профессионального образования в области музыкального искусства в соответствии с историческими традициями.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Реализация Новой Концепции развития дополнительного образования в Российской Федерации направлена на достижение стратегических целей социально – экономического развития страны, в том числе на удовлетворение потребностей граждан в образовании и духовном развитии, повышение роли предметов художественно – эстетического профиля.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Образование в сфере культуры и искусства призвано обеспечить решение следующих задач: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• выявить музыкально и художественно одаренных детей, обеспечить соответствующие условия для их образования и раскрытия творческого потенциала;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• реализовать эстетическое воспитание подрастающего поколения;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• воспитать подготовленную и заинтересованную аудиторию слушателей и зрителей;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• приобщить граждан Российской Федерации к ценностям отечественной и зарубежной культуры, лучшим образцам народного творчества, классического и современного искусства;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• реализовать нравственный потенциал искусства как средства формирования и развития эстетических норм поведения и морали личности и общества;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lastRenderedPageBreak/>
        <w:t>• повысить значимость культуры и искусства при реализации  основных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C6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программ.</w:t>
      </w:r>
    </w:p>
    <w:p w:rsidR="006105E2" w:rsidRPr="006105E2" w:rsidRDefault="00EC4BC6" w:rsidP="006105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105E2" w:rsidRPr="006105E2">
        <w:rPr>
          <w:rFonts w:ascii="Times New Roman" w:hAnsi="Times New Roman" w:cs="Times New Roman"/>
          <w:sz w:val="28"/>
          <w:szCs w:val="28"/>
        </w:rPr>
        <w:t xml:space="preserve">Цель дополнительного образования детей - выявление и развитие способностей каждого ребенка, формирование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общества. </w:t>
      </w:r>
    </w:p>
    <w:p w:rsidR="006105E2" w:rsidRPr="006105E2" w:rsidRDefault="006105E2" w:rsidP="006105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E2">
        <w:rPr>
          <w:rFonts w:ascii="Times New Roman" w:hAnsi="Times New Roman" w:cs="Times New Roman"/>
          <w:sz w:val="28"/>
          <w:szCs w:val="28"/>
        </w:rPr>
        <w:t xml:space="preserve">Данные цели и задачи, стоящие перед учреждениями дополнительного образования детей, легли в основу Программы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 учреждения</w:t>
      </w:r>
      <w:r w:rsidRPr="006105E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E8578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Тюмени </w:t>
      </w:r>
      <w:r w:rsidRPr="006105E2">
        <w:rPr>
          <w:rFonts w:ascii="Times New Roman" w:hAnsi="Times New Roman" w:cs="Times New Roman"/>
          <w:sz w:val="28"/>
          <w:szCs w:val="28"/>
        </w:rPr>
        <w:t xml:space="preserve">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«Гармония</w:t>
      </w:r>
      <w:r w:rsidRPr="006105E2">
        <w:rPr>
          <w:rFonts w:ascii="Times New Roman" w:hAnsi="Times New Roman" w:cs="Times New Roman"/>
          <w:sz w:val="28"/>
          <w:szCs w:val="28"/>
        </w:rPr>
        <w:t xml:space="preserve">» </w:t>
      </w:r>
      <w:r w:rsidR="00BB1D80">
        <w:rPr>
          <w:rFonts w:ascii="Times New Roman" w:hAnsi="Times New Roman" w:cs="Times New Roman"/>
          <w:sz w:val="28"/>
          <w:szCs w:val="28"/>
        </w:rPr>
        <w:t>н</w:t>
      </w:r>
      <w:r w:rsidRPr="006105E2">
        <w:rPr>
          <w:rFonts w:ascii="Times New Roman" w:hAnsi="Times New Roman" w:cs="Times New Roman"/>
          <w:sz w:val="28"/>
          <w:szCs w:val="28"/>
        </w:rPr>
        <w:t>а 20</w:t>
      </w:r>
      <w:r w:rsidR="00FC7382">
        <w:rPr>
          <w:rFonts w:ascii="Times New Roman" w:hAnsi="Times New Roman" w:cs="Times New Roman"/>
          <w:sz w:val="28"/>
          <w:szCs w:val="28"/>
        </w:rPr>
        <w:t>23</w:t>
      </w:r>
      <w:r w:rsidRPr="006105E2">
        <w:rPr>
          <w:rFonts w:ascii="Times New Roman" w:hAnsi="Times New Roman" w:cs="Times New Roman"/>
          <w:sz w:val="28"/>
          <w:szCs w:val="28"/>
        </w:rPr>
        <w:t>-202</w:t>
      </w:r>
      <w:r w:rsidR="00EC4BC6">
        <w:rPr>
          <w:rFonts w:ascii="Times New Roman" w:hAnsi="Times New Roman" w:cs="Times New Roman"/>
          <w:sz w:val="28"/>
          <w:szCs w:val="28"/>
        </w:rPr>
        <w:t>8</w:t>
      </w:r>
      <w:r w:rsidRPr="006105E2">
        <w:rPr>
          <w:rFonts w:ascii="Times New Roman" w:hAnsi="Times New Roman" w:cs="Times New Roman"/>
          <w:sz w:val="28"/>
          <w:szCs w:val="28"/>
        </w:rPr>
        <w:t xml:space="preserve"> гг., которая определяет стратегические приоритеты развития детской школы искусств, основные направления, ресурсы и </w:t>
      </w:r>
      <w:r w:rsidR="00BB1D80">
        <w:rPr>
          <w:rFonts w:ascii="Times New Roman" w:hAnsi="Times New Roman" w:cs="Times New Roman"/>
          <w:sz w:val="28"/>
          <w:szCs w:val="28"/>
        </w:rPr>
        <w:t>мероприятия</w:t>
      </w:r>
      <w:r w:rsidRPr="006105E2">
        <w:rPr>
          <w:rFonts w:ascii="Times New Roman" w:hAnsi="Times New Roman" w:cs="Times New Roman"/>
          <w:sz w:val="28"/>
          <w:szCs w:val="28"/>
        </w:rPr>
        <w:t xml:space="preserve"> по их реализации.  </w:t>
      </w:r>
    </w:p>
    <w:p w:rsidR="00BB1D80" w:rsidRPr="00A72ED4" w:rsidRDefault="00BB1D80" w:rsidP="00BB1D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ED4">
        <w:rPr>
          <w:rFonts w:ascii="Times New Roman" w:hAnsi="Times New Roman" w:cs="Times New Roman"/>
          <w:sz w:val="28"/>
          <w:szCs w:val="28"/>
        </w:rPr>
        <w:t>Программа развития на 20</w:t>
      </w:r>
      <w:r w:rsidR="00FC7382">
        <w:rPr>
          <w:rFonts w:ascii="Times New Roman" w:hAnsi="Times New Roman" w:cs="Times New Roman"/>
          <w:sz w:val="28"/>
          <w:szCs w:val="28"/>
        </w:rPr>
        <w:t>23</w:t>
      </w:r>
      <w:r w:rsidRPr="00A72ED4">
        <w:rPr>
          <w:rFonts w:ascii="Times New Roman" w:hAnsi="Times New Roman" w:cs="Times New Roman"/>
          <w:sz w:val="28"/>
          <w:szCs w:val="28"/>
        </w:rPr>
        <w:t>-202</w:t>
      </w:r>
      <w:r w:rsidR="00EC4BC6">
        <w:rPr>
          <w:rFonts w:ascii="Times New Roman" w:hAnsi="Times New Roman" w:cs="Times New Roman"/>
          <w:sz w:val="28"/>
          <w:szCs w:val="28"/>
        </w:rPr>
        <w:t>8</w:t>
      </w:r>
      <w:r w:rsidRPr="00A72ED4">
        <w:rPr>
          <w:rFonts w:ascii="Times New Roman" w:hAnsi="Times New Roman" w:cs="Times New Roman"/>
          <w:sz w:val="28"/>
          <w:szCs w:val="28"/>
        </w:rPr>
        <w:t xml:space="preserve"> годы (далее по тексту – Программа) является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МАУ ДО</w:t>
      </w:r>
      <w:r w:rsidR="00E8578F">
        <w:rPr>
          <w:rFonts w:ascii="Times New Roman" w:hAnsi="Times New Roman" w:cs="Times New Roman"/>
          <w:sz w:val="28"/>
          <w:szCs w:val="28"/>
        </w:rPr>
        <w:t xml:space="preserve"> «ДШИ</w:t>
      </w:r>
      <w:r w:rsidRPr="00A72ED4">
        <w:rPr>
          <w:rFonts w:ascii="Times New Roman" w:hAnsi="Times New Roman" w:cs="Times New Roman"/>
          <w:sz w:val="28"/>
          <w:szCs w:val="28"/>
        </w:rPr>
        <w:t xml:space="preserve"> «Гармония» (далее по тексту – </w:t>
      </w:r>
      <w:r>
        <w:rPr>
          <w:rFonts w:ascii="Times New Roman" w:hAnsi="Times New Roman" w:cs="Times New Roman"/>
          <w:sz w:val="28"/>
          <w:szCs w:val="28"/>
        </w:rPr>
        <w:t>ДШИ),</w:t>
      </w:r>
      <w:r w:rsidRPr="00A72ED4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2ED4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2ED4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2ED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2ED4">
        <w:rPr>
          <w:rFonts w:ascii="Times New Roman" w:hAnsi="Times New Roman" w:cs="Times New Roman"/>
          <w:sz w:val="28"/>
          <w:szCs w:val="28"/>
        </w:rPr>
        <w:t>, определяющи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2ED4">
        <w:rPr>
          <w:rFonts w:ascii="Times New Roman" w:hAnsi="Times New Roman" w:cs="Times New Roman"/>
          <w:sz w:val="28"/>
          <w:szCs w:val="28"/>
        </w:rPr>
        <w:t xml:space="preserve"> изменения основных элементов реализации с целью усовершенствования деятельности Школы, достижения качественно нового результата.</w:t>
      </w:r>
    </w:p>
    <w:p w:rsidR="006105E2" w:rsidRDefault="006105E2" w:rsidP="006105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E2">
        <w:rPr>
          <w:rFonts w:ascii="Times New Roman" w:hAnsi="Times New Roman" w:cs="Times New Roman"/>
          <w:sz w:val="28"/>
          <w:szCs w:val="28"/>
        </w:rPr>
        <w:t xml:space="preserve">В настоящее время работа </w:t>
      </w:r>
      <w:r w:rsidR="00BB1D80">
        <w:rPr>
          <w:rFonts w:ascii="Times New Roman" w:hAnsi="Times New Roman" w:cs="Times New Roman"/>
          <w:sz w:val="28"/>
          <w:szCs w:val="28"/>
        </w:rPr>
        <w:t>ДШИ</w:t>
      </w:r>
      <w:r w:rsidRPr="006105E2">
        <w:rPr>
          <w:rFonts w:ascii="Times New Roman" w:hAnsi="Times New Roman" w:cs="Times New Roman"/>
          <w:sz w:val="28"/>
          <w:szCs w:val="28"/>
        </w:rPr>
        <w:t xml:space="preserve"> ориентирована на создание условий для решения таких </w:t>
      </w:r>
      <w:r w:rsidR="002523E3">
        <w:rPr>
          <w:rFonts w:ascii="Times New Roman" w:hAnsi="Times New Roman" w:cs="Times New Roman"/>
          <w:sz w:val="28"/>
          <w:szCs w:val="28"/>
        </w:rPr>
        <w:t>значимых</w:t>
      </w:r>
      <w:r w:rsidRPr="006105E2">
        <w:rPr>
          <w:rFonts w:ascii="Times New Roman" w:hAnsi="Times New Roman" w:cs="Times New Roman"/>
          <w:sz w:val="28"/>
          <w:szCs w:val="28"/>
        </w:rPr>
        <w:t xml:space="preserve"> задач российского образования, как воспитание важнейших качеств личности: инициативности, способности творчески мыслить и находить нестандартные решения, умения выбирать профессиональный путь, готовности обучаться в течение всей жизни.</w:t>
      </w:r>
    </w:p>
    <w:p w:rsidR="00D802F4" w:rsidRDefault="00207B1C" w:rsidP="00207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802F4">
        <w:rPr>
          <w:rFonts w:ascii="Times New Roman" w:hAnsi="Times New Roman" w:cs="Times New Roman"/>
          <w:sz w:val="28"/>
          <w:szCs w:val="28"/>
        </w:rPr>
        <w:t xml:space="preserve"> 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предполагает анализ текущего состояния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, выявление проблем, </w:t>
      </w:r>
      <w:r>
        <w:rPr>
          <w:rFonts w:ascii="Times New Roman" w:hAnsi="Times New Roman" w:cs="Times New Roman"/>
          <w:sz w:val="28"/>
          <w:szCs w:val="28"/>
        </w:rPr>
        <w:t>влияющих на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новых результатов. Как управленческий документ </w:t>
      </w:r>
      <w:r w:rsidR="00A72ED4">
        <w:rPr>
          <w:rFonts w:ascii="Times New Roman" w:hAnsi="Times New Roman" w:cs="Times New Roman"/>
          <w:sz w:val="28"/>
          <w:szCs w:val="28"/>
        </w:rPr>
        <w:t>П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72ED4" w:rsidRPr="00A72ED4">
        <w:rPr>
          <w:rFonts w:ascii="Times New Roman" w:hAnsi="Times New Roman" w:cs="Times New Roman"/>
          <w:sz w:val="28"/>
          <w:szCs w:val="28"/>
        </w:rPr>
        <w:t xml:space="preserve"> 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предусматривает формулировку проблем, цели</w:t>
      </w:r>
      <w:r w:rsidR="00A72ED4">
        <w:rPr>
          <w:rFonts w:ascii="Times New Roman" w:hAnsi="Times New Roman" w:cs="Times New Roman"/>
          <w:sz w:val="28"/>
          <w:szCs w:val="28"/>
        </w:rPr>
        <w:t>,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задач, основных направлений развития, механизмов реализации, определяет этапы реализации и сроки достижения предполагаемых результатов. Программа </w:t>
      </w:r>
      <w:r w:rsidR="00D802F4">
        <w:rPr>
          <w:rFonts w:ascii="Times New Roman" w:hAnsi="Times New Roman" w:cs="Times New Roman"/>
          <w:sz w:val="28"/>
          <w:szCs w:val="28"/>
        </w:rPr>
        <w:t xml:space="preserve"> 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принятия конкретных решений всеми субъектами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r w:rsidR="00D802F4">
        <w:rPr>
          <w:rFonts w:ascii="Times New Roman" w:hAnsi="Times New Roman" w:cs="Times New Roman"/>
          <w:sz w:val="28"/>
          <w:szCs w:val="28"/>
        </w:rPr>
        <w:t xml:space="preserve"> 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предполагает консолидацию усилий администрации, педагогического коллектива, </w:t>
      </w:r>
      <w:r w:rsidR="00A72ED4">
        <w:rPr>
          <w:rFonts w:ascii="Times New Roman" w:hAnsi="Times New Roman" w:cs="Times New Roman"/>
          <w:sz w:val="28"/>
          <w:szCs w:val="28"/>
        </w:rPr>
        <w:t>учащих</w:t>
      </w:r>
      <w:r w:rsidR="00D802F4" w:rsidRPr="00D802F4">
        <w:rPr>
          <w:rFonts w:ascii="Times New Roman" w:hAnsi="Times New Roman" w:cs="Times New Roman"/>
          <w:sz w:val="28"/>
          <w:szCs w:val="28"/>
        </w:rPr>
        <w:t>ся и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D802F4">
        <w:rPr>
          <w:rFonts w:ascii="Times New Roman" w:hAnsi="Times New Roman" w:cs="Times New Roman"/>
          <w:sz w:val="28"/>
          <w:szCs w:val="28"/>
        </w:rPr>
        <w:t>.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При разработке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F4" w:rsidRPr="00D802F4">
        <w:rPr>
          <w:rFonts w:ascii="Times New Roman" w:hAnsi="Times New Roman" w:cs="Times New Roman"/>
          <w:sz w:val="28"/>
          <w:szCs w:val="28"/>
        </w:rPr>
        <w:t>учтены предложения педагогического коллектива, родителе</w:t>
      </w:r>
      <w:r w:rsidR="00D802F4">
        <w:rPr>
          <w:rFonts w:ascii="Times New Roman" w:hAnsi="Times New Roman" w:cs="Times New Roman"/>
          <w:sz w:val="28"/>
          <w:szCs w:val="28"/>
        </w:rPr>
        <w:t>й (законных представителей) учащихся.</w:t>
      </w:r>
    </w:p>
    <w:p w:rsidR="00207B1C" w:rsidRDefault="00207B1C" w:rsidP="00207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B1C" w:rsidRPr="00CD20F0" w:rsidRDefault="00207B1C" w:rsidP="00910DC1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20F0">
        <w:rPr>
          <w:rFonts w:ascii="Times New Roman" w:hAnsi="Times New Roman" w:cs="Times New Roman"/>
          <w:b/>
          <w:sz w:val="28"/>
          <w:szCs w:val="28"/>
        </w:rPr>
        <w:t>Информационная карта Учреждения.</w:t>
      </w:r>
    </w:p>
    <w:p w:rsidR="00207B1C" w:rsidRPr="00CD20F0" w:rsidRDefault="00207B1C" w:rsidP="00207B1C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7B1C" w:rsidRPr="00CD20F0" w:rsidRDefault="00B4254A" w:rsidP="00910DC1">
      <w:pPr>
        <w:pStyle w:val="a4"/>
        <w:numPr>
          <w:ilvl w:val="1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D20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7B1C" w:rsidRPr="00CD20F0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</w:p>
    <w:p w:rsidR="00207B1C" w:rsidRPr="00CD20F0" w:rsidRDefault="00207B1C" w:rsidP="00207B1C">
      <w:pPr>
        <w:pStyle w:val="ab"/>
        <w:ind w:right="6" w:firstLine="708"/>
        <w:contextualSpacing/>
        <w:jc w:val="both"/>
        <w:rPr>
          <w:sz w:val="28"/>
          <w:szCs w:val="28"/>
        </w:rPr>
      </w:pPr>
      <w:r w:rsidRPr="00CD20F0">
        <w:rPr>
          <w:rFonts w:ascii="Times New Roman" w:hAnsi="Times New Roman" w:cs="Times New Roman"/>
          <w:sz w:val="28"/>
          <w:szCs w:val="28"/>
        </w:rPr>
        <w:t xml:space="preserve">Школа открыта в 1971 году. В ее составе было два отделения: музыкальное и хореографическое. В 1978 году получила статус детской школы искусств. В 1981 году открыто художественное отделение, в 2007 году отделение музыкально-эстетического воспитания детей 2-6 лет. В настоящее время, в составе детской школы искусств четыре отделения: музыкальное, </w:t>
      </w:r>
      <w:r w:rsidRPr="00CD20F0">
        <w:rPr>
          <w:rFonts w:ascii="Times New Roman" w:hAnsi="Times New Roman" w:cs="Times New Roman"/>
          <w:sz w:val="28"/>
          <w:szCs w:val="28"/>
        </w:rPr>
        <w:lastRenderedPageBreak/>
        <w:t>хореографическое, художественное, отделение музыкально-эстетического воспитания детей 2-6 лет.</w:t>
      </w:r>
    </w:p>
    <w:p w:rsidR="00207B1C" w:rsidRPr="00CD20F0" w:rsidRDefault="00207B1C" w:rsidP="00207B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20F0">
        <w:t xml:space="preserve">          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Первыми руководителями школы были Александр Васильевич Мальцев и Анатолий Анатольевич Иконников. Затем эстафету приняла Светлана Павловна Анденко, </w:t>
      </w:r>
      <w:r w:rsidR="00A3648F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аслуженный работник культуры РФ. </w:t>
      </w:r>
      <w:r w:rsidR="00CD20F0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января 2016 года школу возглавила Елена Юрьевна Новакаускене.</w:t>
      </w:r>
    </w:p>
    <w:p w:rsidR="00812A6A" w:rsidRPr="00CD20F0" w:rsidRDefault="00207B1C" w:rsidP="00812A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20F0">
        <w:t xml:space="preserve">     </w:t>
      </w:r>
      <w:r w:rsidR="00812A6A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 истории школы немало славных страниц и ярких имён.   Её становление, традиции, самые яркие и интересные страницы биографии неразрывно связаны с судьбами людей, проработавшими в школе не одно десятилетие.  С открытия школы и по сей день продолжает  трудиться преподаватель по классу скрипки Андриянова Валентина Тихоновна, взрастившая не одно поколение скрипачей.</w:t>
      </w:r>
    </w:p>
    <w:p w:rsidR="00812A6A" w:rsidRPr="00CD20F0" w:rsidRDefault="00812A6A" w:rsidP="00812A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A8253C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 полувека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сохраняя лучшие педагогические традиции, профессиональная команда талантливых педагогов – музыкантов, хореографов, художников верно служит делу обучения и воспитания подрастающего поколения, формируя интеллектуальное, культурное и нравственное развитие детей и подростков. Немало в Школе и молодых специалистов.</w:t>
      </w:r>
    </w:p>
    <w:p w:rsidR="00812A6A" w:rsidRPr="00CD20F0" w:rsidRDefault="00812A6A" w:rsidP="00812A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Школа по праву гордится своими выпускниками, которые состоялись в профессии. В числе выпускников  заслуженного работника культуры Веры Михайловны Пановой  солисты оперных театров Москвы и Санкт-Петербурга  Вылегжанин Андрей, Конюх Андрей, профессор кафедры хорового дирижирования Тюменского государственного института культуры, заслуженная артист</w:t>
      </w:r>
      <w:r w:rsidR="00DD5E3B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>ка РФ Ирина Николаевна Бибеева.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5E3B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Многие выпускники школы продолжают своё обучение в средних и высших учебных заведениях культуры и искусства или становятся участниками самодеятельных коллективов. Получив профессию преподавателя выпускники    работают в школах города и области. Восемь бывших выпускников «Гармонии»  вернулись в родной коллектив и по сей день работают в школе.</w:t>
      </w:r>
    </w:p>
    <w:p w:rsidR="004A5694" w:rsidRDefault="004A5694" w:rsidP="00812A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694" w:rsidRDefault="00910DC1" w:rsidP="00910DC1">
      <w:pPr>
        <w:pStyle w:val="a4"/>
        <w:numPr>
          <w:ilvl w:val="1"/>
          <w:numId w:val="2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B678D" w:rsidRPr="008B67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об Учреждении.</w:t>
      </w:r>
    </w:p>
    <w:p w:rsidR="008B678D" w:rsidRPr="008B678D" w:rsidRDefault="008B678D" w:rsidP="008B678D">
      <w:pPr>
        <w:pStyle w:val="Default"/>
        <w:jc w:val="both"/>
        <w:rPr>
          <w:color w:val="auto"/>
          <w:sz w:val="28"/>
          <w:szCs w:val="28"/>
        </w:rPr>
      </w:pPr>
      <w:r>
        <w:t xml:space="preserve">           </w:t>
      </w:r>
      <w:r w:rsidRPr="008B678D">
        <w:rPr>
          <w:color w:val="auto"/>
          <w:sz w:val="28"/>
          <w:szCs w:val="28"/>
        </w:rPr>
        <w:t xml:space="preserve">Полное наименование Школы на русском языке: Муниципальное автономное учреждение дополнительного образования города Тюмени «Детская школа искусств «Гармония». Сокращенное наименование Школы: МАУ ДО «ДШИ «Гармония». 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B678D">
        <w:rPr>
          <w:rFonts w:ascii="Times New Roman" w:hAnsi="Times New Roman" w:cs="Times New Roman"/>
          <w:sz w:val="28"/>
          <w:szCs w:val="28"/>
        </w:rPr>
        <w:t>Юридический адрес – 625022, г. Тюмень, проезд Заречный, д.4А, тел/факс (3452) 25-55-60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678D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B678D">
        <w:rPr>
          <w:rFonts w:ascii="Times New Roman" w:hAnsi="Times New Roman" w:cs="Times New Roman"/>
          <w:sz w:val="28"/>
          <w:szCs w:val="28"/>
        </w:rPr>
        <w:t xml:space="preserve"> 625022, г. Тюмень, проезд Заречный, д.4А, тел</w:t>
      </w:r>
      <w:r w:rsidR="00FC7382">
        <w:rPr>
          <w:rFonts w:ascii="Times New Roman" w:hAnsi="Times New Roman" w:cs="Times New Roman"/>
          <w:sz w:val="28"/>
          <w:szCs w:val="28"/>
        </w:rPr>
        <w:t>.:</w:t>
      </w:r>
      <w:r w:rsidRPr="008B678D">
        <w:rPr>
          <w:rFonts w:ascii="Times New Roman" w:hAnsi="Times New Roman" w:cs="Times New Roman"/>
          <w:sz w:val="28"/>
          <w:szCs w:val="28"/>
        </w:rPr>
        <w:t xml:space="preserve"> (3452) 25-55-60;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B678D">
        <w:rPr>
          <w:rFonts w:ascii="Times New Roman" w:hAnsi="Times New Roman" w:cs="Times New Roman"/>
          <w:sz w:val="28"/>
          <w:szCs w:val="28"/>
        </w:rPr>
        <w:t xml:space="preserve"> 625022, г. Тюмень, улица Холодильная, д.60</w:t>
      </w:r>
      <w:r w:rsidR="00E8578F">
        <w:rPr>
          <w:rFonts w:ascii="Times New Roman" w:hAnsi="Times New Roman" w:cs="Times New Roman"/>
          <w:sz w:val="28"/>
          <w:szCs w:val="28"/>
        </w:rPr>
        <w:t>/1</w:t>
      </w:r>
      <w:r w:rsidRPr="008B678D">
        <w:rPr>
          <w:rFonts w:ascii="Times New Roman" w:hAnsi="Times New Roman" w:cs="Times New Roman"/>
          <w:sz w:val="28"/>
          <w:szCs w:val="28"/>
        </w:rPr>
        <w:t>, тел</w:t>
      </w:r>
      <w:r w:rsidR="00FC7382">
        <w:rPr>
          <w:rFonts w:ascii="Times New Roman" w:hAnsi="Times New Roman" w:cs="Times New Roman"/>
          <w:sz w:val="28"/>
          <w:szCs w:val="28"/>
        </w:rPr>
        <w:t>:</w:t>
      </w:r>
      <w:r w:rsidRPr="008B678D">
        <w:rPr>
          <w:rFonts w:ascii="Times New Roman" w:hAnsi="Times New Roman" w:cs="Times New Roman"/>
          <w:sz w:val="28"/>
          <w:szCs w:val="28"/>
        </w:rPr>
        <w:t xml:space="preserve"> (3452) 50-52-78;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B678D">
        <w:rPr>
          <w:rFonts w:ascii="Times New Roman" w:hAnsi="Times New Roman" w:cs="Times New Roman"/>
          <w:sz w:val="28"/>
          <w:szCs w:val="28"/>
        </w:rPr>
        <w:t xml:space="preserve"> 625023, г. Тюмень, улица Рижская, д.74/2</w:t>
      </w:r>
      <w:r w:rsidR="00E8578F">
        <w:rPr>
          <w:rFonts w:ascii="Times New Roman" w:hAnsi="Times New Roman" w:cs="Times New Roman"/>
          <w:sz w:val="28"/>
          <w:szCs w:val="28"/>
        </w:rPr>
        <w:t>, тел</w:t>
      </w:r>
      <w:r w:rsidR="00FC7382">
        <w:rPr>
          <w:rFonts w:ascii="Times New Roman" w:hAnsi="Times New Roman" w:cs="Times New Roman"/>
          <w:sz w:val="28"/>
          <w:szCs w:val="28"/>
        </w:rPr>
        <w:t>.:</w:t>
      </w:r>
      <w:r w:rsidR="00E8578F">
        <w:rPr>
          <w:rFonts w:ascii="Times New Roman" w:hAnsi="Times New Roman" w:cs="Times New Roman"/>
          <w:sz w:val="28"/>
          <w:szCs w:val="28"/>
        </w:rPr>
        <w:t xml:space="preserve"> (3452) 35-75-55</w:t>
      </w:r>
      <w:r w:rsidRPr="008B678D">
        <w:rPr>
          <w:rFonts w:ascii="Times New Roman" w:hAnsi="Times New Roman" w:cs="Times New Roman"/>
          <w:sz w:val="28"/>
          <w:szCs w:val="28"/>
        </w:rPr>
        <w:t>.</w:t>
      </w:r>
    </w:p>
    <w:p w:rsid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B678D">
        <w:rPr>
          <w:rFonts w:ascii="Times New Roman" w:hAnsi="Times New Roman" w:cs="Times New Roman"/>
          <w:sz w:val="28"/>
          <w:szCs w:val="28"/>
        </w:rPr>
        <w:t xml:space="preserve"> 625053, г. Тюмень, ул. Станционная,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78D">
        <w:rPr>
          <w:rFonts w:ascii="Times New Roman" w:hAnsi="Times New Roman" w:cs="Times New Roman"/>
          <w:sz w:val="28"/>
          <w:szCs w:val="28"/>
        </w:rPr>
        <w:t>28</w:t>
      </w:r>
      <w:r w:rsidR="00FC7382">
        <w:rPr>
          <w:rFonts w:ascii="Times New Roman" w:hAnsi="Times New Roman" w:cs="Times New Roman"/>
          <w:sz w:val="28"/>
          <w:szCs w:val="28"/>
        </w:rPr>
        <w:t>,</w:t>
      </w:r>
      <w:r w:rsidRPr="008B678D">
        <w:rPr>
          <w:rFonts w:ascii="Times New Roman" w:hAnsi="Times New Roman" w:cs="Times New Roman"/>
          <w:sz w:val="28"/>
          <w:szCs w:val="28"/>
        </w:rPr>
        <w:t xml:space="preserve">  тел</w:t>
      </w:r>
      <w:r w:rsidR="00FC7382">
        <w:rPr>
          <w:rFonts w:ascii="Times New Roman" w:hAnsi="Times New Roman" w:cs="Times New Roman"/>
          <w:sz w:val="28"/>
          <w:szCs w:val="28"/>
        </w:rPr>
        <w:t>.:</w:t>
      </w:r>
      <w:r w:rsidRPr="008B678D">
        <w:rPr>
          <w:rFonts w:ascii="Times New Roman" w:hAnsi="Times New Roman" w:cs="Times New Roman"/>
          <w:sz w:val="28"/>
          <w:szCs w:val="28"/>
        </w:rPr>
        <w:t xml:space="preserve"> (3452) 26-21-81</w:t>
      </w:r>
    </w:p>
    <w:p w:rsidR="00FC7382" w:rsidRPr="008B678D" w:rsidRDefault="00FC7382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Тюмень, ул. Заполярная, д. 9, помещение 13, тел.: (3452) 79-68-70</w:t>
      </w:r>
    </w:p>
    <w:p w:rsidR="008B678D" w:rsidRPr="008B678D" w:rsidRDefault="008B678D" w:rsidP="008B678D">
      <w:pPr>
        <w:pStyle w:val="ab"/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678D">
        <w:rPr>
          <w:rFonts w:ascii="Times New Roman" w:hAnsi="Times New Roman" w:cs="Times New Roman"/>
          <w:sz w:val="28"/>
          <w:szCs w:val="28"/>
        </w:rPr>
        <w:t xml:space="preserve">Учредитель Школы: Департамент культуры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78D">
        <w:rPr>
          <w:rFonts w:ascii="Times New Roman" w:hAnsi="Times New Roman" w:cs="Times New Roman"/>
          <w:sz w:val="28"/>
          <w:szCs w:val="28"/>
        </w:rPr>
        <w:t xml:space="preserve">дминистрации города Тюмени. 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B678D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обособленное имущество, на праве оперативного управления, самостоятельный баланс, лицевые счета в органах казначейства, может от своего имени приобретать и осуществлять имущественные и неимущественные  права, нести обязанности, быть истцом и ответчиком в суде в соответствии с законодательством Российской Федерации.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78D">
        <w:rPr>
          <w:rFonts w:ascii="Times New Roman" w:hAnsi="Times New Roman" w:cs="Times New Roman"/>
          <w:sz w:val="28"/>
          <w:szCs w:val="28"/>
        </w:rPr>
        <w:t xml:space="preserve">Право на ведение образовательной деятельности и льготы, установленные  действующим законодательством Российской Федерации, возникают у Учреждения с момента выдачи ему лицензии (разрешения). 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78D">
        <w:rPr>
          <w:rFonts w:ascii="Times New Roman" w:hAnsi="Times New Roman" w:cs="Times New Roman"/>
          <w:sz w:val="28"/>
          <w:szCs w:val="28"/>
        </w:rPr>
        <w:t>Укомплектованность штата, уровень квалификации педагогических и руководящих работников, методическое, информационно-техническое оснащение образовательного процесса МАУ ДО «</w:t>
      </w:r>
      <w:r w:rsidR="00E8578F">
        <w:rPr>
          <w:rFonts w:ascii="Times New Roman" w:hAnsi="Times New Roman" w:cs="Times New Roman"/>
          <w:sz w:val="28"/>
          <w:szCs w:val="28"/>
        </w:rPr>
        <w:t>ДШИ</w:t>
      </w:r>
      <w:r w:rsidRPr="008B678D">
        <w:rPr>
          <w:rFonts w:ascii="Times New Roman" w:hAnsi="Times New Roman" w:cs="Times New Roman"/>
          <w:sz w:val="28"/>
          <w:szCs w:val="28"/>
        </w:rPr>
        <w:t xml:space="preserve"> «Гармония» обеспечивают реализацию указанных в лицензии дополнительных общеразвивающих и предпрофессиональных программ в полном объеме в соответствии с требованиями, предъявляемыми к учреждениям дополнительного образования.</w:t>
      </w:r>
    </w:p>
    <w:p w:rsidR="00D55864" w:rsidRPr="0077780E" w:rsidRDefault="0077780E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77780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D5E3B">
        <w:rPr>
          <w:rFonts w:ascii="Times New Roman" w:hAnsi="Times New Roman" w:cs="Times New Roman"/>
          <w:sz w:val="28"/>
          <w:szCs w:val="28"/>
        </w:rPr>
        <w:t xml:space="preserve">Лицензия на право ведения образовательной деятельности выдана </w:t>
      </w:r>
      <w:r w:rsidR="00DD5E3B" w:rsidRPr="00DD5E3B">
        <w:rPr>
          <w:rFonts w:ascii="Times New Roman" w:hAnsi="Times New Roman" w:cs="Times New Roman"/>
          <w:sz w:val="28"/>
          <w:szCs w:val="28"/>
        </w:rPr>
        <w:t>Департаментом образования и науки Тюменской области</w:t>
      </w:r>
      <w:r w:rsidRPr="00DD5E3B">
        <w:rPr>
          <w:rFonts w:ascii="Times New Roman" w:hAnsi="Times New Roman" w:cs="Times New Roman"/>
          <w:sz w:val="28"/>
          <w:szCs w:val="28"/>
        </w:rPr>
        <w:t xml:space="preserve"> </w:t>
      </w:r>
      <w:r w:rsidR="00DD5E3B" w:rsidRPr="00DD5E3B">
        <w:rPr>
          <w:rFonts w:ascii="Times New Roman" w:hAnsi="Times New Roman" w:cs="Times New Roman"/>
          <w:sz w:val="28"/>
          <w:szCs w:val="28"/>
        </w:rPr>
        <w:t>16 ноября</w:t>
      </w:r>
      <w:r w:rsidRPr="00DD5E3B">
        <w:rPr>
          <w:rFonts w:ascii="Times New Roman" w:hAnsi="Times New Roman" w:cs="Times New Roman"/>
          <w:sz w:val="28"/>
          <w:szCs w:val="28"/>
        </w:rPr>
        <w:t xml:space="preserve"> 2015 г., </w:t>
      </w:r>
      <w:r w:rsidR="00DD5E3B" w:rsidRPr="00DD5E3B">
        <w:rPr>
          <w:rFonts w:ascii="Times New Roman" w:hAnsi="Times New Roman" w:cs="Times New Roman"/>
          <w:sz w:val="28"/>
          <w:szCs w:val="28"/>
        </w:rPr>
        <w:t xml:space="preserve">  № 474</w:t>
      </w:r>
      <w:r w:rsidR="00354F22">
        <w:rPr>
          <w:rFonts w:ascii="Times New Roman" w:hAnsi="Times New Roman" w:cs="Times New Roman"/>
          <w:sz w:val="28"/>
          <w:szCs w:val="28"/>
        </w:rPr>
        <w:t xml:space="preserve">, переоформлена </w:t>
      </w:r>
      <w:r w:rsidR="002F5664" w:rsidRPr="002F5664">
        <w:rPr>
          <w:rFonts w:ascii="Times New Roman" w:hAnsi="Times New Roman" w:cs="Times New Roman"/>
          <w:sz w:val="28"/>
          <w:szCs w:val="28"/>
        </w:rPr>
        <w:t>17</w:t>
      </w:r>
      <w:r w:rsidR="00354F22" w:rsidRPr="002F5664">
        <w:rPr>
          <w:rFonts w:ascii="Times New Roman" w:hAnsi="Times New Roman" w:cs="Times New Roman"/>
          <w:sz w:val="28"/>
          <w:szCs w:val="28"/>
        </w:rPr>
        <w:t xml:space="preserve"> </w:t>
      </w:r>
      <w:r w:rsidR="002F5664" w:rsidRPr="002F5664">
        <w:rPr>
          <w:rFonts w:ascii="Times New Roman" w:hAnsi="Times New Roman" w:cs="Times New Roman"/>
          <w:sz w:val="28"/>
          <w:szCs w:val="28"/>
        </w:rPr>
        <w:t>сентября</w:t>
      </w:r>
      <w:r w:rsidR="00354F22" w:rsidRPr="002F5664">
        <w:rPr>
          <w:rFonts w:ascii="Times New Roman" w:hAnsi="Times New Roman" w:cs="Times New Roman"/>
          <w:sz w:val="28"/>
          <w:szCs w:val="28"/>
        </w:rPr>
        <w:t xml:space="preserve"> 20</w:t>
      </w:r>
      <w:r w:rsidR="002F5664" w:rsidRPr="002F5664">
        <w:rPr>
          <w:rFonts w:ascii="Times New Roman" w:hAnsi="Times New Roman" w:cs="Times New Roman"/>
          <w:sz w:val="28"/>
          <w:szCs w:val="28"/>
        </w:rPr>
        <w:t>21</w:t>
      </w:r>
      <w:r w:rsidR="00354F22" w:rsidRPr="002F5664">
        <w:rPr>
          <w:rFonts w:ascii="Times New Roman" w:hAnsi="Times New Roman" w:cs="Times New Roman"/>
          <w:sz w:val="28"/>
          <w:szCs w:val="28"/>
        </w:rPr>
        <w:t xml:space="preserve"> г.</w:t>
      </w:r>
      <w:r w:rsidR="002F5664" w:rsidRPr="002F5664">
        <w:rPr>
          <w:rFonts w:ascii="Times New Roman" w:hAnsi="Times New Roman" w:cs="Times New Roman"/>
          <w:sz w:val="28"/>
          <w:szCs w:val="28"/>
        </w:rPr>
        <w:t>, регистрационный номер 722021104</w:t>
      </w:r>
      <w:r w:rsidR="00354F22" w:rsidRPr="002F5664">
        <w:rPr>
          <w:rFonts w:ascii="Times New Roman" w:hAnsi="Times New Roman" w:cs="Times New Roman"/>
          <w:sz w:val="28"/>
          <w:szCs w:val="28"/>
        </w:rPr>
        <w:t>.</w:t>
      </w:r>
      <w:r w:rsidRPr="002F5664">
        <w:rPr>
          <w:rFonts w:ascii="Times New Roman" w:hAnsi="Times New Roman" w:cs="Times New Roman"/>
          <w:sz w:val="28"/>
          <w:szCs w:val="28"/>
        </w:rPr>
        <w:t xml:space="preserve"> Срок действ</w:t>
      </w:r>
      <w:r w:rsidRPr="00DD5E3B">
        <w:rPr>
          <w:rFonts w:ascii="Times New Roman" w:hAnsi="Times New Roman" w:cs="Times New Roman"/>
          <w:sz w:val="28"/>
          <w:szCs w:val="28"/>
        </w:rPr>
        <w:t xml:space="preserve">ия </w:t>
      </w:r>
      <w:r w:rsidR="00DD5E3B" w:rsidRPr="00DD5E3B">
        <w:rPr>
          <w:rFonts w:ascii="Times New Roman" w:hAnsi="Times New Roman" w:cs="Times New Roman"/>
          <w:sz w:val="28"/>
          <w:szCs w:val="28"/>
        </w:rPr>
        <w:t>–</w:t>
      </w:r>
      <w:r w:rsidRPr="00DD5E3B">
        <w:rPr>
          <w:rFonts w:ascii="Times New Roman" w:hAnsi="Times New Roman" w:cs="Times New Roman"/>
          <w:sz w:val="28"/>
          <w:szCs w:val="28"/>
        </w:rPr>
        <w:t xml:space="preserve"> бессрочно</w:t>
      </w:r>
      <w:r w:rsidR="00DD5E3B" w:rsidRPr="00DD5E3B">
        <w:rPr>
          <w:rFonts w:ascii="Times New Roman" w:hAnsi="Times New Roman" w:cs="Times New Roman"/>
          <w:sz w:val="28"/>
          <w:szCs w:val="28"/>
        </w:rPr>
        <w:t>.</w:t>
      </w:r>
      <w:r w:rsidRPr="00DD5E3B">
        <w:rPr>
          <w:rFonts w:ascii="Times New Roman" w:hAnsi="Times New Roman" w:cs="Times New Roman"/>
          <w:sz w:val="28"/>
          <w:szCs w:val="28"/>
        </w:rPr>
        <w:t xml:space="preserve"> </w:t>
      </w:r>
      <w:r w:rsidR="00DD5E3B" w:rsidRPr="00DD5E3B">
        <w:rPr>
          <w:rFonts w:ascii="Times New Roman" w:hAnsi="Times New Roman" w:cs="Times New Roman"/>
          <w:sz w:val="28"/>
          <w:szCs w:val="28"/>
        </w:rPr>
        <w:t xml:space="preserve"> </w:t>
      </w:r>
      <w:r w:rsidRPr="00DD5E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864" w:rsidRPr="0002710C" w:rsidRDefault="00D55864" w:rsidP="00D5586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710C" w:rsidRPr="0002710C" w:rsidRDefault="00910DC1" w:rsidP="00910DC1">
      <w:pPr>
        <w:pStyle w:val="ae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10C" w:rsidRPr="0002710C">
        <w:rPr>
          <w:rFonts w:ascii="Times New Roman" w:hAnsi="Times New Roman" w:cs="Times New Roman"/>
          <w:b/>
          <w:sz w:val="28"/>
          <w:szCs w:val="28"/>
        </w:rPr>
        <w:t>Материально-техническая база Учреждения.</w:t>
      </w:r>
    </w:p>
    <w:p w:rsidR="005118FC" w:rsidRDefault="00FB0C20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780E" w:rsidRPr="0002710C" w:rsidRDefault="005118F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C20">
        <w:rPr>
          <w:rFonts w:ascii="Times New Roman" w:hAnsi="Times New Roman" w:cs="Times New Roman"/>
          <w:sz w:val="28"/>
          <w:szCs w:val="28"/>
        </w:rPr>
        <w:t xml:space="preserve">  </w:t>
      </w:r>
      <w:r w:rsidR="0077780E" w:rsidRPr="0002710C">
        <w:rPr>
          <w:rFonts w:ascii="Times New Roman" w:hAnsi="Times New Roman" w:cs="Times New Roman"/>
          <w:sz w:val="28"/>
          <w:szCs w:val="28"/>
        </w:rPr>
        <w:t>Учреждение имеет необходимую материально-техническую базу для осуществления образовательной деятельности.</w:t>
      </w:r>
    </w:p>
    <w:p w:rsidR="0077780E" w:rsidRPr="0002710C" w:rsidRDefault="00FB0C20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780E" w:rsidRPr="0002710C">
        <w:rPr>
          <w:rFonts w:ascii="Times New Roman" w:hAnsi="Times New Roman" w:cs="Times New Roman"/>
          <w:sz w:val="28"/>
          <w:szCs w:val="28"/>
        </w:rP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нормативам.</w:t>
      </w:r>
    </w:p>
    <w:p w:rsidR="00FB0C20" w:rsidRPr="00FB0C20" w:rsidRDefault="0002710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20">
        <w:rPr>
          <w:rFonts w:ascii="Times New Roman" w:hAnsi="Times New Roman" w:cs="Times New Roman"/>
          <w:sz w:val="28"/>
          <w:szCs w:val="28"/>
        </w:rPr>
        <w:t xml:space="preserve"> </w:t>
      </w:r>
      <w:r w:rsidR="00FB0C20" w:rsidRPr="00FB0C20">
        <w:rPr>
          <w:rFonts w:ascii="Times New Roman" w:hAnsi="Times New Roman" w:cs="Times New Roman"/>
          <w:sz w:val="28"/>
          <w:szCs w:val="28"/>
        </w:rPr>
        <w:t xml:space="preserve">   </w:t>
      </w:r>
      <w:r w:rsidRPr="00FB0C20">
        <w:rPr>
          <w:rFonts w:ascii="Times New Roman" w:hAnsi="Times New Roman" w:cs="Times New Roman"/>
          <w:sz w:val="28"/>
          <w:szCs w:val="28"/>
        </w:rPr>
        <w:t xml:space="preserve">   </w:t>
      </w:r>
      <w:r w:rsidR="00FB0C20" w:rsidRPr="00FB0C20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4-х зданиях, закрепленных за Учреждением на праве оперативного управления</w:t>
      </w:r>
      <w:r w:rsidR="005118FC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FB0C20" w:rsidRPr="00FB0C20">
        <w:rPr>
          <w:rFonts w:ascii="Times New Roman" w:hAnsi="Times New Roman" w:cs="Times New Roman"/>
          <w:sz w:val="28"/>
          <w:szCs w:val="28"/>
        </w:rPr>
        <w:t>:</w:t>
      </w:r>
    </w:p>
    <w:p w:rsidR="00FB0C20" w:rsidRPr="00FB0C20" w:rsidRDefault="005118F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 xml:space="preserve">г. Тюмень, проезд Заречный,4а - отдельно стоящее здание площадью </w:t>
      </w:r>
      <w:r w:rsidR="00FB0C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>2151,2 кв. м</w:t>
      </w:r>
    </w:p>
    <w:p w:rsidR="00FB0C20" w:rsidRPr="00FB0C20" w:rsidRDefault="005118F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 xml:space="preserve">г. Тюмень, ул. Холодильная,60/1 - 1 этаж 5-ти этажного жилого дома,  </w:t>
      </w:r>
      <w:r w:rsidR="00FB0C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>675,7 кв. м</w:t>
      </w:r>
    </w:p>
    <w:p w:rsidR="00FB0C20" w:rsidRPr="00FB0C20" w:rsidRDefault="005118F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>г. Тюмень, ул. Рижская,74/2 - половина 1 этажа 5-ти этажного жилого дома, 333,6 кв. м</w:t>
      </w:r>
    </w:p>
    <w:p w:rsidR="00FB0C20" w:rsidRDefault="005118F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 xml:space="preserve">г. Тюмень, ул. Станционная,28 - половина 1 этажа 5-ти этажного жилого дома, </w:t>
      </w:r>
      <w:r w:rsidR="00936B26" w:rsidRPr="00936B26">
        <w:rPr>
          <w:rFonts w:ascii="Times New Roman" w:hAnsi="Times New Roman" w:cs="Times New Roman"/>
          <w:sz w:val="28"/>
          <w:szCs w:val="28"/>
        </w:rPr>
        <w:t>677</w:t>
      </w:r>
      <w:r w:rsidR="00FB0C20" w:rsidRPr="000269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0C20" w:rsidRPr="00FB0C20">
        <w:rPr>
          <w:rFonts w:ascii="Times New Roman" w:hAnsi="Times New Roman" w:cs="Times New Roman"/>
          <w:sz w:val="28"/>
          <w:szCs w:val="28"/>
        </w:rPr>
        <w:t>кв. м</w:t>
      </w:r>
      <w:r w:rsidR="00FC7382">
        <w:rPr>
          <w:rFonts w:ascii="Times New Roman" w:hAnsi="Times New Roman" w:cs="Times New Roman"/>
          <w:sz w:val="28"/>
          <w:szCs w:val="28"/>
        </w:rPr>
        <w:t>.</w:t>
      </w:r>
    </w:p>
    <w:p w:rsidR="00FC7382" w:rsidRPr="00FB0C20" w:rsidRDefault="00FC7382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Тюмень, ул. Заполярная, д. 9, помещение 13 – 2-х этажный пристрой к жилому дому, площадь 1330 кв.м.</w:t>
      </w:r>
    </w:p>
    <w:p w:rsidR="00FB0C20" w:rsidRPr="00FB0C20" w:rsidRDefault="00FB0C20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0C20">
        <w:rPr>
          <w:rFonts w:ascii="Times New Roman" w:hAnsi="Times New Roman" w:cs="Times New Roman"/>
          <w:sz w:val="28"/>
          <w:szCs w:val="28"/>
        </w:rPr>
        <w:t>На праве постоянного бессрочного пользования Учреждение имеет земельный участок: г. Тюмень, пр. Заречный,4а, площадью 4517 кв. м.</w:t>
      </w:r>
    </w:p>
    <w:p w:rsidR="005118FC" w:rsidRDefault="005118FC" w:rsidP="000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3D8" w:rsidRPr="000673D8" w:rsidRDefault="00A8253C" w:rsidP="000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Ресурсная база </w:t>
      </w:r>
      <w:r w:rsidR="000673D8" w:rsidRPr="000673D8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10"/>
        <w:gridCol w:w="1094"/>
        <w:gridCol w:w="1400"/>
        <w:gridCol w:w="1002"/>
        <w:gridCol w:w="1348"/>
        <w:gridCol w:w="1242"/>
        <w:gridCol w:w="1675"/>
      </w:tblGrid>
      <w:tr w:rsidR="00FC7382" w:rsidRPr="008B39EA" w:rsidTr="00597FEA">
        <w:tc>
          <w:tcPr>
            <w:tcW w:w="1810" w:type="dxa"/>
            <w:shd w:val="clear" w:color="auto" w:fill="auto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lastRenderedPageBreak/>
              <w:t>Категория помещений</w:t>
            </w:r>
          </w:p>
        </w:tc>
        <w:tc>
          <w:tcPr>
            <w:tcW w:w="1094" w:type="dxa"/>
            <w:shd w:val="clear" w:color="auto" w:fill="auto"/>
          </w:tcPr>
          <w:p w:rsidR="00FC7382" w:rsidRPr="00FC7382" w:rsidRDefault="00FC7382" w:rsidP="0006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2">
              <w:rPr>
                <w:rFonts w:ascii="Times New Roman" w:hAnsi="Times New Roman" w:cs="Times New Roman"/>
                <w:sz w:val="20"/>
                <w:szCs w:val="20"/>
              </w:rPr>
              <w:t>Пр. Заречный, 4а</w:t>
            </w:r>
          </w:p>
        </w:tc>
        <w:tc>
          <w:tcPr>
            <w:tcW w:w="1400" w:type="dxa"/>
            <w:shd w:val="clear" w:color="auto" w:fill="auto"/>
          </w:tcPr>
          <w:p w:rsidR="00FC7382" w:rsidRPr="00FC7382" w:rsidRDefault="00FC7382" w:rsidP="0006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2">
              <w:rPr>
                <w:rFonts w:ascii="Times New Roman" w:hAnsi="Times New Roman" w:cs="Times New Roman"/>
                <w:sz w:val="20"/>
                <w:szCs w:val="20"/>
              </w:rPr>
              <w:t xml:space="preserve">Ул. Холодильная, 60/1. </w:t>
            </w:r>
          </w:p>
        </w:tc>
        <w:tc>
          <w:tcPr>
            <w:tcW w:w="1002" w:type="dxa"/>
            <w:shd w:val="clear" w:color="auto" w:fill="auto"/>
          </w:tcPr>
          <w:p w:rsidR="00FC7382" w:rsidRPr="00FC7382" w:rsidRDefault="00FC7382" w:rsidP="0006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2">
              <w:rPr>
                <w:rFonts w:ascii="Times New Roman" w:hAnsi="Times New Roman" w:cs="Times New Roman"/>
                <w:sz w:val="20"/>
                <w:szCs w:val="20"/>
              </w:rPr>
              <w:t>Ул. Рижская, 74/2</w:t>
            </w:r>
          </w:p>
        </w:tc>
        <w:tc>
          <w:tcPr>
            <w:tcW w:w="1348" w:type="dxa"/>
            <w:shd w:val="clear" w:color="auto" w:fill="auto"/>
          </w:tcPr>
          <w:p w:rsidR="00FC7382" w:rsidRPr="00FC7382" w:rsidRDefault="00FC7382" w:rsidP="0006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2">
              <w:rPr>
                <w:rFonts w:ascii="Times New Roman" w:hAnsi="Times New Roman" w:cs="Times New Roman"/>
                <w:sz w:val="20"/>
                <w:szCs w:val="20"/>
              </w:rPr>
              <w:t>Ул. Станционная 28</w:t>
            </w:r>
          </w:p>
        </w:tc>
        <w:tc>
          <w:tcPr>
            <w:tcW w:w="124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FC7382">
              <w:rPr>
                <w:rFonts w:ascii="Times New Roman" w:hAnsi="Times New Roman" w:cs="Times New Roman"/>
                <w:sz w:val="20"/>
                <w:szCs w:val="20"/>
              </w:rPr>
              <w:t>Ул. Заполярная, 9/13</w:t>
            </w:r>
          </w:p>
        </w:tc>
        <w:tc>
          <w:tcPr>
            <w:tcW w:w="1675" w:type="dxa"/>
            <w:shd w:val="clear" w:color="auto" w:fill="auto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Информация о соответствии санитарным нормам и правилам</w:t>
            </w:r>
          </w:p>
        </w:tc>
      </w:tr>
      <w:tr w:rsidR="00597FEA" w:rsidRPr="008B39EA" w:rsidTr="002F5664">
        <w:tc>
          <w:tcPr>
            <w:tcW w:w="9571" w:type="dxa"/>
            <w:gridSpan w:val="7"/>
          </w:tcPr>
          <w:p w:rsidR="00597FEA" w:rsidRPr="008B39EA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Помещения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9EA">
              <w:rPr>
                <w:rFonts w:ascii="Times New Roman" w:hAnsi="Times New Roman" w:cs="Times New Roman"/>
              </w:rPr>
              <w:t>для занятий художественным творчеством, хореографией,</w:t>
            </w:r>
          </w:p>
          <w:p w:rsidR="00597FEA" w:rsidRPr="008B39EA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B39EA">
              <w:rPr>
                <w:rFonts w:ascii="Times New Roman" w:hAnsi="Times New Roman" w:cs="Times New Roman"/>
              </w:rPr>
              <w:t xml:space="preserve"> музыкальных занятий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Мастерские масляной живописи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FC7382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Мастерские акварельной живописи и рисунка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FC7382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Мастерские скульптуры и керамики</w:t>
            </w:r>
          </w:p>
        </w:tc>
        <w:tc>
          <w:tcPr>
            <w:tcW w:w="1094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Мастерские прикладного искусства и композиции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Кабинеты истории искусств, теоретических занятий</w:t>
            </w:r>
          </w:p>
        </w:tc>
        <w:tc>
          <w:tcPr>
            <w:tcW w:w="1094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Мастерская керамики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Помещение для обжига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Зал для занятий хореографией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Кабинет для индивидуальных музыкальных занятий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Зал для занятий хора и оркестра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Кабинет МЭВД</w:t>
            </w:r>
          </w:p>
        </w:tc>
        <w:tc>
          <w:tcPr>
            <w:tcW w:w="1094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</w:tbl>
    <w:p w:rsidR="000673D8" w:rsidRDefault="000673D8" w:rsidP="00FB0C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3D8" w:rsidRDefault="000673D8" w:rsidP="00FB0C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Обеспеченность помещений оборудованием:</w:t>
      </w:r>
    </w:p>
    <w:p w:rsidR="000673D8" w:rsidRPr="008B39EA" w:rsidRDefault="000673D8" w:rsidP="000673D8">
      <w:pPr>
        <w:pStyle w:val="ac"/>
        <w:shd w:val="clear" w:color="auto" w:fill="FFFFFF"/>
        <w:spacing w:after="0" w:line="312" w:lineRule="atLeast"/>
        <w:rPr>
          <w:b/>
        </w:rPr>
      </w:pPr>
      <w:r w:rsidRPr="008B39EA">
        <w:rPr>
          <w:b/>
        </w:rPr>
        <w:t>проезд Заречный, 4 А</w:t>
      </w:r>
    </w:p>
    <w:tbl>
      <w:tblPr>
        <w:tblW w:w="949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572"/>
        <w:gridCol w:w="1417"/>
        <w:gridCol w:w="1559"/>
        <w:gridCol w:w="1418"/>
        <w:gridCol w:w="1843"/>
      </w:tblGrid>
      <w:tr w:rsidR="000673D8" w:rsidRPr="008B39EA" w:rsidTr="00E33852">
        <w:trPr>
          <w:tblHeader/>
        </w:trPr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№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п/п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Мероприятия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Наличие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(всего)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В рабочем состояние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Износ свыше 50%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Примечание (дополнительная потребность)</w:t>
            </w:r>
          </w:p>
        </w:tc>
      </w:tr>
      <w:tr w:rsidR="000673D8" w:rsidRPr="008B39EA" w:rsidTr="00E33852">
        <w:tc>
          <w:tcPr>
            <w:tcW w:w="949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Здания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1      </w:t>
            </w:r>
            <w:r w:rsidRPr="003F2D19">
              <w:rPr>
                <w:rStyle w:val="apple-converted-space"/>
                <w:sz w:val="22"/>
                <w:szCs w:val="22"/>
              </w:rPr>
              <w:t> </w:t>
            </w: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Пр. Заречный,4а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2151,2кв.м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2      </w:t>
            </w:r>
            <w:r w:rsidRPr="003F2D19">
              <w:rPr>
                <w:rStyle w:val="apple-converted-space"/>
                <w:sz w:val="22"/>
                <w:szCs w:val="22"/>
              </w:rPr>
              <w:t> </w:t>
            </w: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Пр.Заречный,4а (склад)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92,7кв.м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</w:tr>
      <w:tr w:rsidR="000673D8" w:rsidRPr="008B39EA" w:rsidTr="00E33852">
        <w:tc>
          <w:tcPr>
            <w:tcW w:w="949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Транспортные средства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3      </w:t>
            </w:r>
            <w:r w:rsidRPr="003F2D19">
              <w:rPr>
                <w:rStyle w:val="apple-converted-space"/>
                <w:sz w:val="22"/>
                <w:szCs w:val="22"/>
              </w:rPr>
              <w:t> </w:t>
            </w: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ГАЗ 2752</w:t>
            </w:r>
            <w:r>
              <w:rPr>
                <w:sz w:val="22"/>
                <w:szCs w:val="22"/>
              </w:rPr>
              <w:t xml:space="preserve"> «</w:t>
            </w:r>
            <w:r w:rsidRPr="003F2D19">
              <w:rPr>
                <w:sz w:val="22"/>
                <w:szCs w:val="22"/>
              </w:rPr>
              <w:t>Соболь»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  <w:lang w:val="en-US"/>
              </w:rPr>
            </w:pPr>
            <w:r w:rsidRPr="003F2D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3A0430" w:rsidP="003A0430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  <w:lang w:val="en-US"/>
              </w:rPr>
            </w:pPr>
            <w:r w:rsidRPr="003F2D19">
              <w:rPr>
                <w:sz w:val="22"/>
                <w:szCs w:val="22"/>
                <w:lang w:val="en-US"/>
              </w:rPr>
              <w:t>Toyota AVENSIS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  <w:lang w:val="en-US"/>
              </w:rPr>
            </w:pPr>
            <w:r w:rsidRPr="003F2D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  <w:lang w:val="en-US"/>
              </w:rPr>
            </w:pPr>
            <w:r w:rsidRPr="003F2D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  <w:lang w:val="en-US"/>
              </w:rPr>
            </w:pPr>
            <w:r w:rsidRPr="003F2D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3A0430" w:rsidP="003A0430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949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Аккордеон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3A043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3A043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3A043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Балалайка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6 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3A043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3A043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Баян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Саксофон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Гитара акустическая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Домра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Клавинова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4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rPr>
          <w:trHeight w:val="389"/>
        </w:trPr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Ксилофон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jc w:val="center"/>
            </w:pPr>
            <w: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Кларнет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Пианино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Рояль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A01387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A0138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Скрипка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Ударные установка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Флейта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Металлофон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Микшерный пульт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Ламповый гитарный комбо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Труба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Барабан ТАМА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Электрогитара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Тамбурин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Тромбон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Пианино цифровое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Фортепиано цифровое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Конга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Виолончель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Литавры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Мандолина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Гусли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114F4D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Вибрафон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Тарелки оркестровые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Музыкальные клаксоны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114F4D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 барабанов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колокольчиков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114F4D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Джембе 10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949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Техническое обеспечение учреждения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Монитор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Принтер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Ксерокс (копировальный аппарат)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МФУ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Ноутбук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Телевизор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Микрофоны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Мольберты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Одежда сцены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Костюмы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Сапоги танцевальные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Станок офортный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Станок хореографический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3D8"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3D8"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Станок  хоровой 3-х уровневый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Проектор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Акустическая  активная система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Акустический комплект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1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Колонки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Радиосистема 2-х антенная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Радиосистема для связи со сценой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Сплиттер световой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Факс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Магнитола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Напольный гитарный процессор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  <w:r w:rsidR="00114F4D">
              <w:rPr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Радиосистема вокальная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  <w:r w:rsidR="00114F4D">
              <w:rPr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Микшерный пульт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F4D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114F4D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Медийный проектор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4F4D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7D3190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Напольный гитарный процессор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4F4D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7D3190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Видеокамера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3190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хореографический станок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673D8" w:rsidRPr="008B39EA" w:rsidRDefault="000673D8" w:rsidP="000673D8">
      <w:pPr>
        <w:pStyle w:val="ac"/>
        <w:shd w:val="clear" w:color="auto" w:fill="FFFFFF"/>
        <w:spacing w:after="0" w:line="312" w:lineRule="atLeast"/>
        <w:rPr>
          <w:b/>
        </w:rPr>
      </w:pPr>
      <w:r w:rsidRPr="008B39EA">
        <w:rPr>
          <w:b/>
        </w:rPr>
        <w:t>ул. Холодильная,60/1</w:t>
      </w:r>
    </w:p>
    <w:tbl>
      <w:tblPr>
        <w:tblW w:w="9631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834"/>
        <w:gridCol w:w="1305"/>
        <w:gridCol w:w="1692"/>
        <w:gridCol w:w="1503"/>
        <w:gridCol w:w="1638"/>
      </w:tblGrid>
      <w:tr w:rsidR="000673D8" w:rsidRPr="008B39EA" w:rsidTr="00443512">
        <w:trPr>
          <w:tblHeader/>
        </w:trPr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lastRenderedPageBreak/>
              <w:t>№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п/п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Мероприятия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Наличие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(всего)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В рабочем состояние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Износ свыше 50%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Примечание (дополнительная потребность)</w:t>
            </w:r>
          </w:p>
        </w:tc>
      </w:tr>
      <w:tr w:rsidR="000673D8" w:rsidRPr="008B39EA" w:rsidTr="000673D8">
        <w:tc>
          <w:tcPr>
            <w:tcW w:w="96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Здания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Ул.Холодильная,60/1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7D3190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675,7</w:t>
            </w:r>
            <w:r w:rsidR="007D3190">
              <w:rPr>
                <w:sz w:val="22"/>
                <w:szCs w:val="22"/>
              </w:rPr>
              <w:t xml:space="preserve"> </w:t>
            </w:r>
            <w:r w:rsidRPr="003F2D19">
              <w:rPr>
                <w:sz w:val="22"/>
                <w:szCs w:val="22"/>
              </w:rPr>
              <w:t>кв.м</w:t>
            </w:r>
            <w:r w:rsidR="007D3190">
              <w:rPr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7D3190" w:rsidP="007D3190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675,7 кв.м.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Капитальный ремонт</w:t>
            </w:r>
          </w:p>
        </w:tc>
      </w:tr>
      <w:tr w:rsidR="000673D8" w:rsidRPr="008B39EA" w:rsidTr="000673D8">
        <w:tc>
          <w:tcPr>
            <w:tcW w:w="96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Аккордеон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2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Баян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Гитара акустическая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Домра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Клавинова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Пианино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10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Рояль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Микшерный пульт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1</w:t>
            </w:r>
          </w:p>
        </w:tc>
      </w:tr>
      <w:tr w:rsidR="000673D8" w:rsidRPr="008B39EA" w:rsidTr="000673D8">
        <w:tc>
          <w:tcPr>
            <w:tcW w:w="96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Техническое обеспечение учреждения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Монитор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Принтер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13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Ксерокс (копировальный аппарат)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1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3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15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Ноутбук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18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Магнитофон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19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Телевизор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20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Оверлог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21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22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Микрофоны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2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23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Костюмы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  <w:r w:rsidR="00443512">
              <w:rPr>
                <w:sz w:val="22"/>
                <w:szCs w:val="22"/>
              </w:rPr>
              <w:t>64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  <w:r w:rsidR="00443512">
              <w:rPr>
                <w:sz w:val="22"/>
                <w:szCs w:val="22"/>
              </w:rPr>
              <w:t>64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47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24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Станок хореографический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25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Акустическая  активная система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2</w:t>
            </w:r>
          </w:p>
        </w:tc>
      </w:tr>
      <w:tr w:rsidR="00443512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26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Факс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</w:tbl>
    <w:p w:rsidR="000673D8" w:rsidRPr="008B39EA" w:rsidRDefault="000673D8" w:rsidP="000673D8">
      <w:pPr>
        <w:pStyle w:val="ac"/>
        <w:shd w:val="clear" w:color="auto" w:fill="FFFFFF"/>
        <w:spacing w:after="0" w:line="312" w:lineRule="atLeast"/>
        <w:rPr>
          <w:b/>
        </w:rPr>
      </w:pPr>
      <w:r w:rsidRPr="008B39EA">
        <w:rPr>
          <w:b/>
        </w:rPr>
        <w:t>ул. Рижская,74/2</w:t>
      </w:r>
    </w:p>
    <w:tbl>
      <w:tblPr>
        <w:tblpPr w:leftFromText="45" w:rightFromText="45" w:vertAnchor="text"/>
        <w:tblW w:w="934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623"/>
        <w:gridCol w:w="1208"/>
        <w:gridCol w:w="1588"/>
        <w:gridCol w:w="1363"/>
        <w:gridCol w:w="1839"/>
      </w:tblGrid>
      <w:tr w:rsidR="000673D8" w:rsidRPr="008B39EA" w:rsidTr="000673D8">
        <w:trPr>
          <w:tblHeader/>
        </w:trPr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№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п/п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Мероприятия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Наличие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(всего)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В рабочем состояние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Износ свыше</w:t>
            </w:r>
            <w:r>
              <w:t xml:space="preserve"> </w:t>
            </w:r>
            <w:r w:rsidRPr="003F2D19">
              <w:t>50%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Примечание (дополнительная потребность)</w:t>
            </w:r>
          </w:p>
        </w:tc>
      </w:tr>
      <w:tr w:rsidR="000673D8" w:rsidRPr="008B39EA" w:rsidTr="000673D8">
        <w:tc>
          <w:tcPr>
            <w:tcW w:w="9348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Здания</w:t>
            </w:r>
          </w:p>
        </w:tc>
      </w:tr>
      <w:tr w:rsidR="000673D8" w:rsidRPr="008B39EA" w:rsidTr="000673D8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Ул. Рижская,74/2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333,6 кв.м</w:t>
            </w:r>
            <w:r w:rsidR="00443512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333,6 кв.м.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333,6 кв.м.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6B4A8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Капитальный ремонт</w:t>
            </w:r>
          </w:p>
        </w:tc>
      </w:tr>
      <w:tr w:rsidR="000673D8" w:rsidRPr="008B39EA" w:rsidTr="000673D8">
        <w:tc>
          <w:tcPr>
            <w:tcW w:w="9348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0673D8" w:rsidRPr="008B39EA" w:rsidTr="000673D8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Цифровое пианино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9348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Техническое обеспечение учреждения</w:t>
            </w:r>
          </w:p>
        </w:tc>
      </w:tr>
      <w:tr w:rsidR="000673D8" w:rsidRPr="008B39EA" w:rsidTr="000673D8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Монитор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Принтер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Телевизор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МФУ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10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Оверлог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Мольберты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13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Печь муфельная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Пресс для гравюр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</w:tr>
      <w:tr w:rsidR="00026911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15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Факс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26911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16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гончарный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Поворотный круг для скульптора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 </w:t>
            </w:r>
          </w:p>
        </w:tc>
      </w:tr>
      <w:tr w:rsidR="00026911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18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Ноутбук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26911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19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Стол производственный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26911" w:rsidRPr="008B39EA" w:rsidTr="00026911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20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Геометрические тела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38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38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</w:tbl>
    <w:p w:rsidR="000673D8" w:rsidRPr="008B39EA" w:rsidRDefault="000673D8" w:rsidP="000673D8">
      <w:pPr>
        <w:pStyle w:val="ac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0673D8" w:rsidRPr="008B39EA" w:rsidRDefault="000673D8" w:rsidP="000673D8">
      <w:pPr>
        <w:pStyle w:val="ac"/>
        <w:shd w:val="clear" w:color="auto" w:fill="FFFFFF"/>
        <w:spacing w:before="0" w:beforeAutospacing="0" w:after="0" w:afterAutospacing="0" w:line="312" w:lineRule="atLeast"/>
        <w:rPr>
          <w:b/>
        </w:rPr>
      </w:pPr>
      <w:r w:rsidRPr="008B39EA">
        <w:rPr>
          <w:b/>
        </w:rPr>
        <w:t>ул. Станционная, 28</w:t>
      </w:r>
    </w:p>
    <w:tbl>
      <w:tblPr>
        <w:tblW w:w="920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711"/>
        <w:gridCol w:w="1062"/>
        <w:gridCol w:w="72"/>
        <w:gridCol w:w="1560"/>
        <w:gridCol w:w="1417"/>
        <w:gridCol w:w="1701"/>
      </w:tblGrid>
      <w:tr w:rsidR="000673D8" w:rsidRPr="008B39EA" w:rsidTr="000673D8">
        <w:trPr>
          <w:tblHeader/>
        </w:trPr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№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п/п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Мероприятия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Наличие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(всего)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В рабочем состояние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Износ свыше 50%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Примечание (дополнительная потребность)</w:t>
            </w:r>
          </w:p>
        </w:tc>
      </w:tr>
      <w:tr w:rsidR="000673D8" w:rsidRPr="008B39EA" w:rsidTr="000673D8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Здания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ул. Станционная,28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026911" w:rsidRDefault="005A740C" w:rsidP="00026911">
            <w:pPr>
              <w:pStyle w:val="ac"/>
              <w:spacing w:after="0" w:line="312" w:lineRule="atLeast"/>
              <w:jc w:val="center"/>
              <w:rPr>
                <w:color w:val="FF0000"/>
                <w:sz w:val="22"/>
                <w:szCs w:val="22"/>
              </w:rPr>
            </w:pPr>
            <w:r w:rsidRPr="005A740C">
              <w:rPr>
                <w:sz w:val="22"/>
                <w:szCs w:val="22"/>
              </w:rPr>
              <w:t>677</w:t>
            </w:r>
            <w:r w:rsidR="000673D8" w:rsidRPr="005A740C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5A740C" w:rsidRDefault="005A740C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5A740C">
              <w:rPr>
                <w:sz w:val="22"/>
                <w:szCs w:val="22"/>
              </w:rPr>
              <w:t>677 кв.м.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 xml:space="preserve">Синтезатор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 xml:space="preserve">Рояль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Пианино акустическое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Фортепиано цифровое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 xml:space="preserve">Пианино </w:t>
            </w:r>
            <w:r w:rsidR="00026911">
              <w:rPr>
                <w:sz w:val="22"/>
                <w:szCs w:val="22"/>
              </w:rPr>
              <w:t xml:space="preserve"> цифровое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Пианино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Баян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Саксофон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Аккордеон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Техническое обеспечение учреждения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Компьютер  (комплект)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5A740C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Монитор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Принтер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МФУ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 цветное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Колонка активная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Гипсовые фигуры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Мольберт напольный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Факс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Телевизор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Микросистема (проигрыватель)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Печь муфельная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Пульт микшерный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Акустическая система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Радиосистема вокальная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станция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складной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«Серна»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«ИЗО»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Табурет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Фотоаппарат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Станок мультипликации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Банкетка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ученическая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магнитная1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Прожектор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Песочный стол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8578F" w:rsidRDefault="00E8578F" w:rsidP="000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664" w:rsidRPr="00026911" w:rsidRDefault="002F5664" w:rsidP="000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11">
        <w:rPr>
          <w:rFonts w:ascii="Times New Roman" w:hAnsi="Times New Roman" w:cs="Times New Roman"/>
          <w:b/>
          <w:sz w:val="24"/>
          <w:szCs w:val="24"/>
        </w:rPr>
        <w:t>Ул. Заполярная, д. 9, помещение 13</w:t>
      </w:r>
    </w:p>
    <w:tbl>
      <w:tblPr>
        <w:tblW w:w="920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711"/>
        <w:gridCol w:w="1062"/>
        <w:gridCol w:w="72"/>
        <w:gridCol w:w="1560"/>
        <w:gridCol w:w="1417"/>
        <w:gridCol w:w="1701"/>
      </w:tblGrid>
      <w:tr w:rsidR="002F5664" w:rsidRPr="008B39EA" w:rsidTr="002F5664">
        <w:trPr>
          <w:tblHeader/>
        </w:trPr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№</w:t>
            </w:r>
          </w:p>
          <w:p w:rsidR="002F5664" w:rsidRPr="003F2D19" w:rsidRDefault="002F5664" w:rsidP="002F5664">
            <w:pPr>
              <w:pStyle w:val="a4"/>
              <w:jc w:val="center"/>
            </w:pPr>
            <w:r w:rsidRPr="003F2D19">
              <w:t>п/п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Мероприятия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Наличие</w:t>
            </w:r>
          </w:p>
          <w:p w:rsidR="002F5664" w:rsidRPr="003F2D19" w:rsidRDefault="002F5664" w:rsidP="002F5664">
            <w:pPr>
              <w:pStyle w:val="a4"/>
              <w:jc w:val="center"/>
            </w:pPr>
            <w:r w:rsidRPr="003F2D19">
              <w:t>(всего)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В рабочем состояние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Износ свыше 50%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Примечание (дополнительная потребность)</w:t>
            </w:r>
          </w:p>
        </w:tc>
      </w:tr>
      <w:tr w:rsidR="002F5664" w:rsidRPr="008B39EA" w:rsidTr="002F5664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Здания</w:t>
            </w:r>
          </w:p>
        </w:tc>
      </w:tr>
      <w:tr w:rsidR="002F5664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1     </w:t>
            </w:r>
            <w:r w:rsidRPr="003F2D19">
              <w:rPr>
                <w:rStyle w:val="apple-converted-space"/>
                <w:sz w:val="22"/>
                <w:szCs w:val="22"/>
              </w:rPr>
              <w:t> </w:t>
            </w: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Заполярная, 9, помещение 13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5A740C" w:rsidP="005A740C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1327,7  кв.м.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5A740C">
              <w:rPr>
                <w:sz w:val="22"/>
                <w:szCs w:val="22"/>
              </w:rPr>
              <w:t>1 327,7 кв.м.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5A740C" w:rsidP="005A740C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5664" w:rsidRPr="008B39EA" w:rsidTr="002F5664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2F5664" w:rsidRPr="003F2D19" w:rsidRDefault="002F5664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Гитара классическая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Аккордеон Pigini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Аккордеон Weltmeister Achat 34/80/III/5/3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Аккордеон Weltmeister Achat 72 34/72!!!/5/3 черный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Аккордеон Weltmeister Kristall 30/60/III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Аккордеон Weltmeister Rubin 30/60/II, Германия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Баян готово-выборный </w:t>
            </w:r>
            <w:r w:rsidRPr="00122FA2">
              <w:rPr>
                <w:lang w:val="en-US"/>
              </w:rPr>
              <w:t>Scandalli</w:t>
            </w:r>
            <w:r w:rsidRPr="00122FA2">
              <w:t xml:space="preserve"> </w:t>
            </w:r>
            <w:r w:rsidRPr="00122FA2">
              <w:rPr>
                <w:lang w:val="en-US"/>
              </w:rPr>
              <w:t>PICCOLO</w:t>
            </w:r>
            <w:r w:rsidRPr="00122FA2">
              <w:t xml:space="preserve"> </w:t>
            </w:r>
            <w:r w:rsidRPr="00122FA2">
              <w:rPr>
                <w:lang w:val="en-US"/>
              </w:rPr>
              <w:t>C</w:t>
            </w:r>
            <w:r w:rsidRPr="00122FA2">
              <w:t xml:space="preserve"> 231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Гусли звончатые 17 струн и ремень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Гусли звончатые 15 струн и ремень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Гусли детские 15 струн и ремень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Рояль Yamaha GC1 PWH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Скрипка Goronok "Алексей Романов" 4/4.Смычок для скрипки4/4.Футляр для скрипки 4/4(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Скрипка Goronok"Алексей Романов"3/4.Смычок для скрипки 3/4.Футляр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Валторна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Флейта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Балалайка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Гитара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Домра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Ксилофон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Пианино ямаха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8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8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Рояль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Синтезатор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Ударная установка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Электропианино </w:t>
            </w:r>
            <w:r>
              <w:t xml:space="preserve">                                     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Техническое обеспечение учреждения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Шкаф пенал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</w:pPr>
            <w:r>
              <w:t xml:space="preserve"> МФУ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Ноутбук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Видеопроектор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Графический планшет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30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30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Диван двухместный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Телевизор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Интерактивная доска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Информационный терминал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Мобильный компьютерный класс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МФУ лазерный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Шкаф для документов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Шкаф навесной белый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Экран для мультимеди</w:t>
            </w:r>
            <w:r>
              <w:t>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</w:tbl>
    <w:p w:rsidR="002F5664" w:rsidRDefault="002F5664" w:rsidP="000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F78" w:rsidRDefault="008B4F78" w:rsidP="00910DC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78">
        <w:rPr>
          <w:rFonts w:ascii="Times New Roman" w:hAnsi="Times New Roman" w:cs="Times New Roman"/>
          <w:b/>
          <w:sz w:val="28"/>
          <w:szCs w:val="28"/>
        </w:rPr>
        <w:t>Функциональное управление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4F78" w:rsidRPr="008B4F78" w:rsidRDefault="008B4F78" w:rsidP="00957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852" w:rsidRDefault="00246D05" w:rsidP="00E33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16">
        <w:rPr>
          <w:rFonts w:ascii="Times New Roman" w:hAnsi="Times New Roman" w:cs="Times New Roman"/>
          <w:sz w:val="28"/>
          <w:szCs w:val="28"/>
        </w:rPr>
        <w:t xml:space="preserve">       </w:t>
      </w:r>
      <w:r w:rsidR="00644E20" w:rsidRPr="00644E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МАУ ДО «</w:t>
      </w:r>
      <w:r w:rsidR="00644E20" w:rsidRPr="00644E20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>«Гармония»</w:t>
      </w:r>
      <w:r w:rsidR="00644E20" w:rsidRPr="00644E20">
        <w:rPr>
          <w:rFonts w:ascii="Times New Roman" w:hAnsi="Times New Roman" w:cs="Times New Roman"/>
          <w:sz w:val="28"/>
          <w:szCs w:val="28"/>
        </w:rPr>
        <w:t xml:space="preserve"> создана функциональная модель управления</w:t>
      </w:r>
      <w:r w:rsidR="00F42099">
        <w:rPr>
          <w:rFonts w:ascii="Times New Roman" w:hAnsi="Times New Roman" w:cs="Times New Roman"/>
          <w:sz w:val="28"/>
          <w:szCs w:val="28"/>
        </w:rPr>
        <w:t xml:space="preserve">, соответствующая действующему законодательству Российской </w:t>
      </w:r>
      <w:r w:rsidR="00F42099">
        <w:rPr>
          <w:rFonts w:ascii="Times New Roman" w:hAnsi="Times New Roman" w:cs="Times New Roman"/>
          <w:sz w:val="28"/>
          <w:szCs w:val="28"/>
        </w:rPr>
        <w:lastRenderedPageBreak/>
        <w:t>Федерации и Уставу учреждения.</w:t>
      </w:r>
      <w:r w:rsidR="00644E20" w:rsidRPr="00644E20">
        <w:rPr>
          <w:rFonts w:ascii="Times New Roman" w:hAnsi="Times New Roman" w:cs="Times New Roman"/>
          <w:sz w:val="28"/>
          <w:szCs w:val="28"/>
        </w:rPr>
        <w:t xml:space="preserve"> Сложившаяся структура управления учреждением соответствует целям </w:t>
      </w:r>
      <w:r w:rsidR="008C6682">
        <w:rPr>
          <w:rFonts w:ascii="Times New Roman" w:hAnsi="Times New Roman" w:cs="Times New Roman"/>
          <w:sz w:val="28"/>
          <w:szCs w:val="28"/>
        </w:rPr>
        <w:t>его деятельности</w:t>
      </w:r>
      <w:r w:rsidR="00644E20" w:rsidRPr="00644E20">
        <w:rPr>
          <w:rFonts w:ascii="Times New Roman" w:hAnsi="Times New Roman" w:cs="Times New Roman"/>
          <w:sz w:val="28"/>
          <w:szCs w:val="28"/>
        </w:rPr>
        <w:t>, оптимально обеспечивает качественное выполнение учреждением функции обучения и воспитания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E20" w:rsidRPr="0064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99" w:rsidRDefault="00F42099" w:rsidP="00F420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01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возглавляет директор (руководитель), назначаемый на должность и освобождаемый от должности </w:t>
      </w:r>
      <w:r>
        <w:rPr>
          <w:rFonts w:ascii="Times New Roman" w:hAnsi="Times New Roman" w:cs="Times New Roman"/>
          <w:sz w:val="28"/>
          <w:szCs w:val="28"/>
        </w:rPr>
        <w:t>главой Администрации г. Тюмени</w:t>
      </w:r>
      <w:r w:rsidRPr="00DF501B">
        <w:rPr>
          <w:rFonts w:ascii="Times New Roman" w:hAnsi="Times New Roman" w:cs="Times New Roman"/>
          <w:sz w:val="28"/>
          <w:szCs w:val="28"/>
        </w:rPr>
        <w:t>. Компетенция и условия деятельности директора, а также его ответственность определяются в трудовом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01B">
        <w:rPr>
          <w:rFonts w:ascii="Times New Roman" w:hAnsi="Times New Roman" w:cs="Times New Roman"/>
          <w:sz w:val="28"/>
          <w:szCs w:val="28"/>
        </w:rPr>
        <w:t>и должностных инструкциях. Руководитель осуществляет оперативное руководство деятельностью учреждения и наделяется полномочиями в соответствии с законодательством, Уставом и трудовым договором</w:t>
      </w:r>
      <w:r w:rsidR="008C6682">
        <w:rPr>
          <w:rFonts w:ascii="Times New Roman" w:hAnsi="Times New Roman" w:cs="Times New Roman"/>
          <w:sz w:val="28"/>
          <w:szCs w:val="28"/>
        </w:rPr>
        <w:t>,</w:t>
      </w:r>
      <w:r w:rsidRPr="00DF501B">
        <w:rPr>
          <w:rFonts w:ascii="Times New Roman" w:hAnsi="Times New Roman" w:cs="Times New Roman"/>
          <w:sz w:val="28"/>
          <w:szCs w:val="28"/>
        </w:rPr>
        <w:t xml:space="preserve"> </w:t>
      </w:r>
      <w:r w:rsidR="008C6682">
        <w:rPr>
          <w:rFonts w:ascii="Times New Roman" w:hAnsi="Times New Roman" w:cs="Times New Roman"/>
          <w:sz w:val="28"/>
          <w:szCs w:val="28"/>
        </w:rPr>
        <w:t xml:space="preserve"> </w:t>
      </w:r>
      <w:r w:rsidRPr="00DF501B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8C6682">
        <w:rPr>
          <w:rFonts w:ascii="Times New Roman" w:hAnsi="Times New Roman" w:cs="Times New Roman"/>
          <w:sz w:val="28"/>
          <w:szCs w:val="28"/>
        </w:rPr>
        <w:t>я</w:t>
      </w:r>
      <w:r w:rsidRPr="00DF501B">
        <w:rPr>
          <w:rFonts w:ascii="Times New Roman" w:hAnsi="Times New Roman" w:cs="Times New Roman"/>
          <w:sz w:val="28"/>
          <w:szCs w:val="28"/>
        </w:rPr>
        <w:t xml:space="preserve"> на основе единоначалия. Руководитель несет персональную ответственность за соблюдение требований законодательства, Устава учреждения, а также за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501B">
        <w:rPr>
          <w:rFonts w:ascii="Times New Roman" w:hAnsi="Times New Roman" w:cs="Times New Roman"/>
          <w:sz w:val="28"/>
          <w:szCs w:val="28"/>
        </w:rPr>
        <w:t xml:space="preserve"> задания.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BD4" w:rsidRDefault="00F42099" w:rsidP="00843B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E20">
        <w:rPr>
          <w:rFonts w:ascii="Times New Roman" w:hAnsi="Times New Roman" w:cs="Times New Roman"/>
          <w:sz w:val="28"/>
          <w:szCs w:val="28"/>
        </w:rPr>
        <w:t>Заместители директора (по учебно-</w:t>
      </w:r>
      <w:r>
        <w:rPr>
          <w:rFonts w:ascii="Times New Roman" w:hAnsi="Times New Roman" w:cs="Times New Roman"/>
          <w:sz w:val="28"/>
          <w:szCs w:val="28"/>
        </w:rPr>
        <w:t>методической, учебной, организационно-массовой</w:t>
      </w:r>
      <w:r w:rsidRPr="0064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E20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административно-хозяйственной работе) руководят деятельностью по своему направлению.</w:t>
      </w:r>
      <w:r w:rsidR="00843BD4">
        <w:rPr>
          <w:rFonts w:ascii="Times New Roman" w:hAnsi="Times New Roman" w:cs="Times New Roman"/>
          <w:sz w:val="28"/>
          <w:szCs w:val="28"/>
        </w:rPr>
        <w:t xml:space="preserve"> </w:t>
      </w:r>
      <w:r w:rsidR="00843BD4" w:rsidRPr="00DF501B">
        <w:rPr>
          <w:rFonts w:ascii="Times New Roman" w:hAnsi="Times New Roman" w:cs="Times New Roman"/>
          <w:sz w:val="28"/>
          <w:szCs w:val="28"/>
        </w:rPr>
        <w:t>Заместител</w:t>
      </w:r>
      <w:r w:rsidR="00843BD4">
        <w:rPr>
          <w:rFonts w:ascii="Times New Roman" w:hAnsi="Times New Roman" w:cs="Times New Roman"/>
          <w:sz w:val="28"/>
          <w:szCs w:val="28"/>
        </w:rPr>
        <w:t xml:space="preserve">и </w:t>
      </w:r>
      <w:r w:rsidR="00843BD4" w:rsidRPr="00DF501B">
        <w:rPr>
          <w:rFonts w:ascii="Times New Roman" w:hAnsi="Times New Roman" w:cs="Times New Roman"/>
          <w:sz w:val="28"/>
          <w:szCs w:val="28"/>
        </w:rPr>
        <w:t>руководителя по учебно-</w:t>
      </w:r>
      <w:r w:rsidR="00843BD4">
        <w:rPr>
          <w:rFonts w:ascii="Times New Roman" w:hAnsi="Times New Roman" w:cs="Times New Roman"/>
          <w:sz w:val="28"/>
          <w:szCs w:val="28"/>
        </w:rPr>
        <w:t>методической, учебной, организационно-массовой</w:t>
      </w:r>
      <w:r w:rsidR="00843BD4" w:rsidRPr="00DF501B">
        <w:rPr>
          <w:rFonts w:ascii="Times New Roman" w:hAnsi="Times New Roman" w:cs="Times New Roman"/>
          <w:sz w:val="28"/>
          <w:szCs w:val="28"/>
        </w:rPr>
        <w:t xml:space="preserve"> работе осуществляет текущее и перспективное планирование образовательной, воспитательной, конкурсной, концертной</w:t>
      </w:r>
      <w:r w:rsidR="00843BD4">
        <w:rPr>
          <w:rFonts w:ascii="Times New Roman" w:hAnsi="Times New Roman" w:cs="Times New Roman"/>
          <w:sz w:val="28"/>
          <w:szCs w:val="28"/>
        </w:rPr>
        <w:t>,</w:t>
      </w:r>
      <w:r w:rsidR="00843BD4" w:rsidRPr="00DF501B">
        <w:rPr>
          <w:rFonts w:ascii="Times New Roman" w:hAnsi="Times New Roman" w:cs="Times New Roman"/>
          <w:sz w:val="28"/>
          <w:szCs w:val="28"/>
        </w:rPr>
        <w:t xml:space="preserve"> внеклассной и внешкольной деятельности учреждения. Заместитель руководителя по хозяйственной части осуществляет руководство хозяйственной деятельностью учреждения.</w:t>
      </w:r>
    </w:p>
    <w:p w:rsidR="003B69D5" w:rsidRDefault="00843BD4" w:rsidP="008C6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99">
        <w:rPr>
          <w:rFonts w:ascii="Times New Roman" w:hAnsi="Times New Roman" w:cs="Times New Roman"/>
          <w:sz w:val="28"/>
          <w:szCs w:val="28"/>
        </w:rPr>
        <w:t xml:space="preserve">      </w:t>
      </w:r>
      <w:r w:rsidR="008C6682" w:rsidRPr="00644E20">
        <w:rPr>
          <w:rFonts w:ascii="Times New Roman" w:hAnsi="Times New Roman" w:cs="Times New Roman"/>
          <w:sz w:val="28"/>
          <w:szCs w:val="28"/>
        </w:rPr>
        <w:t xml:space="preserve">В управлении учреждением принимают участие </w:t>
      </w:r>
      <w:r w:rsidR="008C6682">
        <w:rPr>
          <w:rFonts w:ascii="Times New Roman" w:hAnsi="Times New Roman" w:cs="Times New Roman"/>
          <w:sz w:val="28"/>
          <w:szCs w:val="28"/>
        </w:rPr>
        <w:t xml:space="preserve"> </w:t>
      </w:r>
      <w:r w:rsidR="008C6682" w:rsidRPr="00644E20">
        <w:rPr>
          <w:rFonts w:ascii="Times New Roman" w:hAnsi="Times New Roman" w:cs="Times New Roman"/>
          <w:sz w:val="28"/>
          <w:szCs w:val="28"/>
        </w:rPr>
        <w:t xml:space="preserve"> Пед</w:t>
      </w:r>
      <w:r w:rsidR="008C6682">
        <w:rPr>
          <w:rFonts w:ascii="Times New Roman" w:hAnsi="Times New Roman" w:cs="Times New Roman"/>
          <w:sz w:val="28"/>
          <w:szCs w:val="28"/>
        </w:rPr>
        <w:t xml:space="preserve">агогический совет, общее собрание работников, Художественный и </w:t>
      </w:r>
      <w:r w:rsidR="008C6682" w:rsidRPr="00644E20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8C6682">
        <w:rPr>
          <w:rFonts w:ascii="Times New Roman" w:hAnsi="Times New Roman" w:cs="Times New Roman"/>
          <w:sz w:val="28"/>
          <w:szCs w:val="28"/>
        </w:rPr>
        <w:t>ы</w:t>
      </w:r>
      <w:r w:rsidR="003B69D5">
        <w:rPr>
          <w:rFonts w:ascii="Times New Roman" w:hAnsi="Times New Roman" w:cs="Times New Roman"/>
          <w:sz w:val="28"/>
          <w:szCs w:val="28"/>
        </w:rPr>
        <w:t>, Совет родителей.</w:t>
      </w:r>
    </w:p>
    <w:p w:rsidR="008C6682" w:rsidRDefault="003B69D5" w:rsidP="008C6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6682">
        <w:rPr>
          <w:rFonts w:ascii="Times New Roman" w:hAnsi="Times New Roman" w:cs="Times New Roman"/>
          <w:sz w:val="28"/>
          <w:szCs w:val="28"/>
        </w:rPr>
        <w:t xml:space="preserve"> </w:t>
      </w:r>
      <w:r w:rsidR="008C6682" w:rsidRPr="00644E20">
        <w:rPr>
          <w:rFonts w:ascii="Times New Roman" w:hAnsi="Times New Roman" w:cs="Times New Roman"/>
          <w:sz w:val="28"/>
          <w:szCs w:val="28"/>
        </w:rPr>
        <w:t xml:space="preserve">Общее собрание работников принимает участие в общем руководстве деятельностью учреждением. Педагогический совет рассматривает основные вопросы образовательного процесса. На заседаниях Педсовета обсуждаются проекты планов работы на предстоящий год, проводятся итоги промежуточной и итоговой аттестаций учащихся, разбираются проблемы учебного процесса. </w:t>
      </w:r>
    </w:p>
    <w:p w:rsidR="008C6682" w:rsidRDefault="008C6682" w:rsidP="008C6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4E20">
        <w:rPr>
          <w:rFonts w:ascii="Times New Roman" w:hAnsi="Times New Roman" w:cs="Times New Roman"/>
          <w:sz w:val="28"/>
          <w:szCs w:val="28"/>
        </w:rPr>
        <w:t>В учреждении создан Методический совет, куда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E20">
        <w:rPr>
          <w:rFonts w:ascii="Times New Roman" w:hAnsi="Times New Roman" w:cs="Times New Roman"/>
          <w:sz w:val="28"/>
          <w:szCs w:val="28"/>
        </w:rPr>
        <w:t>т методис</w:t>
      </w:r>
      <w:r>
        <w:rPr>
          <w:rFonts w:ascii="Times New Roman" w:hAnsi="Times New Roman" w:cs="Times New Roman"/>
          <w:sz w:val="28"/>
          <w:szCs w:val="28"/>
        </w:rPr>
        <w:t>т школы</w:t>
      </w:r>
      <w:r w:rsidRPr="00644E20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644E20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4E20">
        <w:rPr>
          <w:rFonts w:ascii="Times New Roman" w:hAnsi="Times New Roman" w:cs="Times New Roman"/>
          <w:sz w:val="28"/>
          <w:szCs w:val="28"/>
        </w:rPr>
        <w:t xml:space="preserve"> директора по учебно</w:t>
      </w:r>
      <w:r>
        <w:rPr>
          <w:rFonts w:ascii="Times New Roman" w:hAnsi="Times New Roman" w:cs="Times New Roman"/>
          <w:sz w:val="28"/>
          <w:szCs w:val="28"/>
        </w:rPr>
        <w:t>-методической</w:t>
      </w:r>
      <w:r w:rsidRPr="00644E20">
        <w:rPr>
          <w:rFonts w:ascii="Times New Roman" w:hAnsi="Times New Roman" w:cs="Times New Roman"/>
          <w:sz w:val="28"/>
          <w:szCs w:val="28"/>
        </w:rPr>
        <w:t xml:space="preserve"> работе, директор, при необходимости приглашается внешний эксперт. Его целью является совершенствование образовательного процесса, образовательных программ, форм и методов обучения, мастерства педагогических работников с учётом развития творческой индивидуальности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501B">
        <w:rPr>
          <w:rFonts w:ascii="Times New Roman" w:hAnsi="Times New Roman" w:cs="Times New Roman"/>
          <w:sz w:val="28"/>
          <w:szCs w:val="28"/>
        </w:rPr>
        <w:t xml:space="preserve">По направленности реализации программ в области искусства формируются методические отделы. Руководитель методического отдела выбирается из </w:t>
      </w:r>
      <w:r w:rsidR="00843BD4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DF501B">
        <w:rPr>
          <w:rFonts w:ascii="Times New Roman" w:hAnsi="Times New Roman" w:cs="Times New Roman"/>
          <w:sz w:val="28"/>
          <w:szCs w:val="28"/>
        </w:rPr>
        <w:t xml:space="preserve">преподавателей путем голосования. Отделы не являются структурными подразделениями.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82" w:rsidRDefault="00A81E3C" w:rsidP="008C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682">
        <w:rPr>
          <w:rFonts w:ascii="Times New Roman" w:hAnsi="Times New Roman" w:cs="Times New Roman"/>
          <w:sz w:val="28"/>
          <w:szCs w:val="28"/>
        </w:rPr>
        <w:t xml:space="preserve">    Художественный совет </w:t>
      </w:r>
      <w:r w:rsidR="008C6682" w:rsidRPr="008C6682">
        <w:rPr>
          <w:rFonts w:ascii="Times New Roman" w:hAnsi="Times New Roman" w:cs="Times New Roman"/>
          <w:sz w:val="28"/>
          <w:szCs w:val="28"/>
        </w:rPr>
        <w:t xml:space="preserve">создан с целью развития коллегиальных, демократических форм в управлении творческой деятельностью школы, объединения усилий преподавателей, концертмейстеров, руководителей творческих коллективов в повышении качества образовательных услуг и </w:t>
      </w:r>
      <w:r w:rsidR="008C6682" w:rsidRPr="008C6682">
        <w:rPr>
          <w:rFonts w:ascii="Times New Roman" w:hAnsi="Times New Roman" w:cs="Times New Roman"/>
          <w:sz w:val="28"/>
          <w:szCs w:val="28"/>
        </w:rPr>
        <w:lastRenderedPageBreak/>
        <w:t>концертной деятельности.</w:t>
      </w:r>
      <w:r w:rsidR="008C6682">
        <w:rPr>
          <w:rFonts w:ascii="Times New Roman" w:hAnsi="Times New Roman" w:cs="Times New Roman"/>
          <w:sz w:val="28"/>
          <w:szCs w:val="28"/>
        </w:rPr>
        <w:t xml:space="preserve"> </w:t>
      </w:r>
      <w:r w:rsidR="008C6682" w:rsidRPr="008C6682">
        <w:rPr>
          <w:rFonts w:ascii="Times New Roman" w:hAnsi="Times New Roman" w:cs="Times New Roman"/>
          <w:sz w:val="28"/>
          <w:szCs w:val="28"/>
        </w:rPr>
        <w:t>Художественный совет является постоянно действующим экспертным, консультационным и рекомендательным органом по организации и реализации учебной и концертно-творческой деятельности.</w:t>
      </w:r>
    </w:p>
    <w:p w:rsidR="00DF501B" w:rsidRDefault="008C6682" w:rsidP="00DF5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BD4">
        <w:rPr>
          <w:rFonts w:ascii="Times New Roman" w:hAnsi="Times New Roman" w:cs="Times New Roman"/>
          <w:sz w:val="28"/>
          <w:szCs w:val="28"/>
        </w:rPr>
        <w:t xml:space="preserve">  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Организационная структура управления Школы строится по линейно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функциональному типу. Можно выделить три уровня внутришкольного управления: администрация, преподаватели, учащиеся и родители. </w:t>
      </w:r>
    </w:p>
    <w:p w:rsidR="00DF501B" w:rsidRDefault="00843BD4" w:rsidP="00DF5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Первый уровень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(руководитель)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- главное административное лицо, воплощающее единоначалие и несущее персональную ответственность за все, что делается в учреждении всеми субъектами управления</w:t>
      </w:r>
      <w:r w:rsidR="008C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</w:t>
      </w:r>
      <w:r w:rsidR="00DF501B" w:rsidRPr="00843BD4">
        <w:rPr>
          <w:rFonts w:ascii="Times New Roman" w:hAnsi="Times New Roman" w:cs="Times New Roman"/>
          <w:sz w:val="28"/>
          <w:szCs w:val="28"/>
        </w:rPr>
        <w:t>его заместители.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</w:t>
      </w:r>
      <w:r w:rsidR="00FB44AF">
        <w:rPr>
          <w:rFonts w:ascii="Times New Roman" w:hAnsi="Times New Roman" w:cs="Times New Roman"/>
          <w:sz w:val="28"/>
          <w:szCs w:val="28"/>
        </w:rPr>
        <w:t>.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</w:t>
      </w:r>
      <w:r w:rsidR="00FB44AF">
        <w:rPr>
          <w:rFonts w:ascii="Times New Roman" w:hAnsi="Times New Roman" w:cs="Times New Roman"/>
          <w:sz w:val="28"/>
          <w:szCs w:val="28"/>
        </w:rPr>
        <w:t xml:space="preserve"> Г</w:t>
      </w:r>
      <w:r w:rsidR="00DF501B" w:rsidRPr="00DF501B">
        <w:rPr>
          <w:rFonts w:ascii="Times New Roman" w:hAnsi="Times New Roman" w:cs="Times New Roman"/>
          <w:sz w:val="28"/>
          <w:szCs w:val="28"/>
        </w:rPr>
        <w:t>лавная функция</w:t>
      </w:r>
      <w:r w:rsidR="00FB44AF">
        <w:rPr>
          <w:rFonts w:ascii="Times New Roman" w:hAnsi="Times New Roman" w:cs="Times New Roman"/>
          <w:sz w:val="28"/>
          <w:szCs w:val="28"/>
        </w:rPr>
        <w:t xml:space="preserve"> директора (руководителя)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: </w:t>
      </w:r>
      <w:r w:rsidR="00A8253C">
        <w:rPr>
          <w:rFonts w:ascii="Times New Roman" w:hAnsi="Times New Roman" w:cs="Times New Roman"/>
          <w:sz w:val="28"/>
          <w:szCs w:val="28"/>
        </w:rPr>
        <w:t xml:space="preserve">определение стратегии и тактики развития учреждения, 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FB44AF">
        <w:rPr>
          <w:rFonts w:ascii="Times New Roman" w:hAnsi="Times New Roman" w:cs="Times New Roman"/>
          <w:sz w:val="28"/>
          <w:szCs w:val="28"/>
        </w:rPr>
        <w:t xml:space="preserve">и координация 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деятельности всех участников процесса в соответствии с заданными целями, программой и ожидаемыми результатами. </w:t>
      </w:r>
    </w:p>
    <w:p w:rsidR="00DF501B" w:rsidRDefault="008C6682" w:rsidP="00DF5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501B" w:rsidRPr="00DF501B">
        <w:rPr>
          <w:rFonts w:ascii="Times New Roman" w:hAnsi="Times New Roman" w:cs="Times New Roman"/>
          <w:sz w:val="28"/>
          <w:szCs w:val="28"/>
        </w:rPr>
        <w:t>Второй уровень</w:t>
      </w:r>
      <w:r w:rsidR="00843BD4">
        <w:rPr>
          <w:rFonts w:ascii="Times New Roman" w:hAnsi="Times New Roman" w:cs="Times New Roman"/>
          <w:sz w:val="28"/>
          <w:szCs w:val="28"/>
        </w:rPr>
        <w:t xml:space="preserve"> -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843BD4">
        <w:rPr>
          <w:rFonts w:ascii="Times New Roman" w:hAnsi="Times New Roman" w:cs="Times New Roman"/>
          <w:sz w:val="28"/>
          <w:szCs w:val="28"/>
        </w:rPr>
        <w:t>и,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43BD4">
        <w:rPr>
          <w:rFonts w:ascii="Times New Roman" w:hAnsi="Times New Roman" w:cs="Times New Roman"/>
          <w:sz w:val="28"/>
          <w:szCs w:val="28"/>
        </w:rPr>
        <w:t>и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методических отделов.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 </w:t>
      </w:r>
    </w:p>
    <w:p w:rsidR="00246D05" w:rsidRDefault="00502ADA" w:rsidP="00DF5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44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Третий уровень - учащиеся, родители. </w:t>
      </w:r>
      <w:r w:rsidR="00E431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3BD4">
        <w:rPr>
          <w:rFonts w:ascii="Times New Roman" w:hAnsi="Times New Roman" w:cs="Times New Roman"/>
          <w:sz w:val="28"/>
          <w:szCs w:val="28"/>
        </w:rPr>
        <w:t xml:space="preserve"> </w:t>
      </w:r>
      <w:r w:rsidR="00DF501B" w:rsidRPr="00DF501B">
        <w:rPr>
          <w:rFonts w:ascii="Times New Roman" w:hAnsi="Times New Roman" w:cs="Times New Roman"/>
          <w:sz w:val="28"/>
          <w:szCs w:val="28"/>
        </w:rPr>
        <w:t>Эффективность совместной деятельности зависит от чёткости поставленных задач и ожидаемых результатов, высокого уровня мотивации, заинтересованности и нацеленности всего коллектива на выполнение поставленных задач</w:t>
      </w:r>
    </w:p>
    <w:p w:rsidR="003C0106" w:rsidRPr="003C0106" w:rsidRDefault="00644E20" w:rsidP="003C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1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69D5">
        <w:rPr>
          <w:rFonts w:ascii="Times New Roman" w:hAnsi="Times New Roman" w:cs="Times New Roman"/>
          <w:sz w:val="28"/>
          <w:szCs w:val="28"/>
        </w:rPr>
        <w:t xml:space="preserve">  </w:t>
      </w:r>
      <w:r w:rsidR="003C0106" w:rsidRPr="003C0106">
        <w:rPr>
          <w:rFonts w:ascii="Times New Roman" w:hAnsi="Times New Roman" w:cs="Times New Roman"/>
          <w:sz w:val="28"/>
          <w:szCs w:val="28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развития, построение программной деятельности с опорой на потенциал педагогического коллектива.</w:t>
      </w:r>
    </w:p>
    <w:p w:rsidR="009C59CA" w:rsidRDefault="009C59CA" w:rsidP="00644E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CD20F0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20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образовательного процесса и охрана их труда</w:t>
      </w:r>
    </w:p>
    <w:p w:rsidR="00843BD4" w:rsidRDefault="00843BD4" w:rsidP="00644E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E20" w:rsidRPr="00644E20" w:rsidRDefault="00843BD4" w:rsidP="00644E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 28 Федерального Закона № 273-ФЗ от 29.12.2012  «Об образовании в Российской Федерации» соблюдение требований безопасности есть важное условие образовательного процесса.</w:t>
      </w:r>
    </w:p>
    <w:p w:rsidR="00644E20" w:rsidRPr="00644E20" w:rsidRDefault="00843BD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1B6D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учреждении сформирована система обеспечения комплексной безопасности участников образовательного процесса и охрана их труда. </w:t>
      </w:r>
    </w:p>
    <w:p w:rsidR="001B6D24" w:rsidRDefault="001B6D2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развития системы безопасности учреждения – всестороннее обеспечение безопасности учащихся и сотрудников во время их учебной и трудовой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ости. Система безопасности ДШИ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направлена на: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Реализацию государственной политики и требований законодательных и иных нормативно-правовых актов в области безопасности, антитеррористической защищённости, гражданской обороны и охраны труда, направленных на защиту здоровья и сохранения жизни учащихся и работников во время их учебной и трудовой деятельности от возможных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террористических актов, пожаров, аварий и других опасностей природного и техногенного характера. </w:t>
      </w:r>
    </w:p>
    <w:p w:rsidR="001B6D24" w:rsidRDefault="00644E20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>2. Создание информационной среды в области обеспечения безопасности.</w:t>
      </w:r>
    </w:p>
    <w:p w:rsidR="001B6D24" w:rsidRDefault="00644E20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Пропаганду безопасного поведения в учреждении, на улице и общественных местах. </w:t>
      </w:r>
    </w:p>
    <w:p w:rsidR="001B6D24" w:rsidRDefault="00644E20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Привлечение внимания родителей к решению проблемы обучения детей безопасному поведению, формированию общей культуры безопасности.</w:t>
      </w:r>
    </w:p>
    <w:p w:rsidR="001B6D24" w:rsidRDefault="00644E20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>5. Чёткое обеспечение внутри</w:t>
      </w:r>
      <w:r w:rsidR="001B6D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объектового и контрольно-пропускного режима в зданиях учреждения. </w:t>
      </w:r>
    </w:p>
    <w:p w:rsidR="00644E20" w:rsidRPr="00644E20" w:rsidRDefault="001B6D2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Неотъемлемой частью развития системы безопасности является создание здоровых и безопасных условий труда для учащихся и сотрудников. </w:t>
      </w:r>
    </w:p>
    <w:p w:rsidR="001B6D24" w:rsidRDefault="001B6D2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Важное место в системе безопасности учреждения занимает информационное направление,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обеспечивающее выполнение требований федеральных законов, Указов Президента Российской Федерации в области модернизации и информатизации системы образования, создания инновационных условий деятельности. Для выполнения этой задачи на школьном сайте, а также на стендах в фойе Школы размещаются материалы, к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>отор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ые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знакомят работников, учащихся и их родителей с деятельностью образовательного учреждения в области обеспечения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правилами поведения в чрезвычайных ситуациях. </w:t>
      </w:r>
    </w:p>
    <w:p w:rsidR="001B6D24" w:rsidRDefault="001B6D2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основным показателем развития информационной составляющей системы безопасности можно считать знание коллектива работников и учащихся учреждения основных правил поведения в чрезвычайных ситуациях, мер по их профилактике, а также информированность по проводимым и готовящимся мероприятиям с целью более широкого привлечения к участию, формирования культуры безопасного поведения посредством информационного ресурса. </w:t>
      </w:r>
    </w:p>
    <w:p w:rsidR="00644E20" w:rsidRPr="00644E20" w:rsidRDefault="001B6D2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Функционирование эффективной системы планирования и учебно-воспитательных мероприятий не только расширяет возможность создания безопасных условий для социального становления и индивидуального развития личности каждого учащегося, но также является важным элементом системы обеспечения безопасности образовательного учреждения. </w:t>
      </w:r>
    </w:p>
    <w:p w:rsidR="005118FC" w:rsidRDefault="00644E20" w:rsidP="001B6D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6D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5118FC" w:rsidRPr="00E33852">
        <w:rPr>
          <w:rFonts w:ascii="Times New Roman" w:hAnsi="Times New Roman" w:cs="Times New Roman"/>
          <w:sz w:val="28"/>
          <w:szCs w:val="28"/>
        </w:rPr>
        <w:t>Материально-технические условия в части соблюдения требований безопасности и антитеррористической защищенности:</w:t>
      </w: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417"/>
        <w:gridCol w:w="1560"/>
        <w:gridCol w:w="1560"/>
      </w:tblGrid>
      <w:tr w:rsidR="00597FEA" w:rsidRPr="008B39EA" w:rsidTr="00597FEA">
        <w:tc>
          <w:tcPr>
            <w:tcW w:w="2376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Пр. Заречный,4а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Ул. Холодильная,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9EA"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Ул. Рижская,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9EA">
              <w:rPr>
                <w:rFonts w:ascii="Times New Roman" w:hAnsi="Times New Roman" w:cs="Times New Roman"/>
              </w:rPr>
              <w:t>74/2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9EA">
              <w:rPr>
                <w:rFonts w:ascii="Times New Roman" w:hAnsi="Times New Roman" w:cs="Times New Roman"/>
              </w:rPr>
              <w:t>Станционная,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B39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Заполярная, 9/13</w:t>
            </w:r>
          </w:p>
        </w:tc>
      </w:tr>
      <w:tr w:rsidR="00597FEA" w:rsidRPr="008B39EA" w:rsidTr="00597FEA">
        <w:tc>
          <w:tcPr>
            <w:tcW w:w="2376" w:type="dxa"/>
          </w:tcPr>
          <w:p w:rsidR="00597FEA" w:rsidRPr="008B39EA" w:rsidRDefault="00597FEA" w:rsidP="00246D05">
            <w:pPr>
              <w:jc w:val="both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7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7FEA" w:rsidRPr="008B39EA" w:rsidTr="00597FEA">
        <w:tc>
          <w:tcPr>
            <w:tcW w:w="2376" w:type="dxa"/>
          </w:tcPr>
          <w:p w:rsidR="00597FEA" w:rsidRPr="008B39EA" w:rsidRDefault="00597FEA" w:rsidP="00246D05">
            <w:pPr>
              <w:jc w:val="both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Домофон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7FEA" w:rsidRPr="008B39EA" w:rsidTr="00597FEA">
        <w:tc>
          <w:tcPr>
            <w:tcW w:w="2376" w:type="dxa"/>
          </w:tcPr>
          <w:p w:rsidR="00597FEA" w:rsidRPr="008B39EA" w:rsidRDefault="00597FEA" w:rsidP="00246D05">
            <w:pPr>
              <w:jc w:val="both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7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Default="00597FEA">
            <w:r w:rsidRPr="00E94C8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7FEA" w:rsidRPr="008B39EA" w:rsidTr="00597FEA">
        <w:tc>
          <w:tcPr>
            <w:tcW w:w="2376" w:type="dxa"/>
          </w:tcPr>
          <w:p w:rsidR="00597FEA" w:rsidRPr="008B39EA" w:rsidRDefault="00597FEA" w:rsidP="00246D05">
            <w:pPr>
              <w:jc w:val="both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Тревожная кнопка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7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Default="00597FEA">
            <w:r w:rsidRPr="00E94C8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7FEA" w:rsidRPr="008B39EA" w:rsidTr="00597FEA">
        <w:tc>
          <w:tcPr>
            <w:tcW w:w="2376" w:type="dxa"/>
          </w:tcPr>
          <w:p w:rsidR="00597FEA" w:rsidRPr="008B39EA" w:rsidRDefault="00597FEA" w:rsidP="00246D05">
            <w:pPr>
              <w:jc w:val="both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7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Default="00597FEA">
            <w:r w:rsidRPr="00E94C8B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FB44AF" w:rsidRPr="00FB44AF" w:rsidRDefault="00FB44AF" w:rsidP="00910DC1">
      <w:pPr>
        <w:pStyle w:val="a4"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FB4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Характеристика образовательного процесса.</w:t>
      </w:r>
    </w:p>
    <w:p w:rsidR="00FB44AF" w:rsidRDefault="00FB44AF" w:rsidP="00FB44A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44AF" w:rsidRPr="00910DC1" w:rsidRDefault="00910DC1" w:rsidP="00FB44AF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</w:t>
      </w:r>
      <w:r w:rsidR="00FB44AF" w:rsidRPr="0091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Кадровая обеспеченность.</w:t>
      </w:r>
    </w:p>
    <w:p w:rsidR="00FB44AF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44AF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3852">
        <w:rPr>
          <w:rFonts w:ascii="Times New Roman" w:hAnsi="Times New Roman" w:cs="Times New Roman"/>
          <w:sz w:val="28"/>
          <w:szCs w:val="28"/>
        </w:rPr>
        <w:t>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административно-управленческих, учебно-вспомогательных, и иных работников, осуществляющих вспомогательные функции: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FB44AF" w:rsidRPr="00F936F2" w:rsidTr="009570D0">
        <w:tc>
          <w:tcPr>
            <w:tcW w:w="5807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538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FB44AF" w:rsidRPr="00F936F2" w:rsidTr="009570D0">
        <w:tc>
          <w:tcPr>
            <w:tcW w:w="5807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3538" w:type="dxa"/>
          </w:tcPr>
          <w:p w:rsidR="00FB44AF" w:rsidRPr="004F600C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0C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FB44AF" w:rsidRPr="00F936F2" w:rsidTr="009570D0">
        <w:tc>
          <w:tcPr>
            <w:tcW w:w="5807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3538" w:type="dxa"/>
          </w:tcPr>
          <w:p w:rsidR="00FB44AF" w:rsidRPr="004F600C" w:rsidRDefault="004F600C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B44AF" w:rsidRPr="004F6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44AF" w:rsidRPr="00F936F2" w:rsidTr="009570D0">
        <w:tc>
          <w:tcPr>
            <w:tcW w:w="5807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3538" w:type="dxa"/>
          </w:tcPr>
          <w:p w:rsidR="00FB44AF" w:rsidRPr="004F600C" w:rsidRDefault="004F600C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44AF" w:rsidRPr="004F6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B44AF" w:rsidRPr="00F936F2" w:rsidTr="009570D0">
        <w:tc>
          <w:tcPr>
            <w:tcW w:w="5807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538" w:type="dxa"/>
          </w:tcPr>
          <w:p w:rsidR="00FB44AF" w:rsidRPr="004F600C" w:rsidRDefault="00FB44AF" w:rsidP="004F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0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F600C" w:rsidRPr="004F6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44AF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4AF" w:rsidRPr="008B4F78" w:rsidRDefault="00FB44AF" w:rsidP="00FB44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F78">
        <w:rPr>
          <w:rFonts w:ascii="Times New Roman" w:hAnsi="Times New Roman" w:cs="Times New Roman"/>
          <w:sz w:val="28"/>
          <w:szCs w:val="28"/>
        </w:rPr>
        <w:t xml:space="preserve">Основными формами координации деятельности аппарата управления являются оперативный контроль, тематический контроль, административные совещания, педагогические </w:t>
      </w:r>
      <w:r>
        <w:rPr>
          <w:rFonts w:ascii="Times New Roman" w:hAnsi="Times New Roman" w:cs="Times New Roman"/>
          <w:sz w:val="28"/>
          <w:szCs w:val="28"/>
        </w:rPr>
        <w:t xml:space="preserve">и художественный </w:t>
      </w:r>
      <w:r w:rsidRPr="008B4F78">
        <w:rPr>
          <w:rFonts w:ascii="Times New Roman" w:hAnsi="Times New Roman" w:cs="Times New Roman"/>
          <w:sz w:val="28"/>
          <w:szCs w:val="28"/>
        </w:rPr>
        <w:t>советы.</w:t>
      </w:r>
      <w:r w:rsidRPr="008B4F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44AF" w:rsidRPr="00E33852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3852">
        <w:rPr>
          <w:rFonts w:ascii="Times New Roman" w:hAnsi="Times New Roman" w:cs="Times New Roman"/>
          <w:sz w:val="28"/>
          <w:szCs w:val="28"/>
        </w:rPr>
        <w:t xml:space="preserve">  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FB44AF" w:rsidRPr="005F031B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031B">
        <w:rPr>
          <w:rFonts w:ascii="Times New Roman" w:hAnsi="Times New Roman" w:cs="Times New Roman"/>
          <w:sz w:val="28"/>
          <w:szCs w:val="28"/>
        </w:rPr>
        <w:t xml:space="preserve">Педагогические кадры используются рационально, педагогическая </w:t>
      </w:r>
      <w:r w:rsidR="00CD20F0">
        <w:rPr>
          <w:rFonts w:ascii="Times New Roman" w:hAnsi="Times New Roman" w:cs="Times New Roman"/>
          <w:sz w:val="28"/>
          <w:szCs w:val="28"/>
        </w:rPr>
        <w:t xml:space="preserve">и концертмейстерская </w:t>
      </w:r>
      <w:r w:rsidRPr="005F031B">
        <w:rPr>
          <w:rFonts w:ascii="Times New Roman" w:hAnsi="Times New Roman" w:cs="Times New Roman"/>
          <w:sz w:val="28"/>
          <w:szCs w:val="28"/>
        </w:rPr>
        <w:t xml:space="preserve">нагрузка соответствует нормам. Повышение квалификации преподаватели проходят в различных формах: областные, городские семинары, научно-практические и методические конференции, курсы повышения </w:t>
      </w:r>
      <w:r w:rsidR="00CD20F0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5F031B">
        <w:rPr>
          <w:rFonts w:ascii="Times New Roman" w:hAnsi="Times New Roman" w:cs="Times New Roman"/>
          <w:sz w:val="28"/>
          <w:szCs w:val="28"/>
        </w:rPr>
        <w:t>при высших и средних профессиональных учебных заведениях.</w:t>
      </w:r>
    </w:p>
    <w:p w:rsidR="004F600C" w:rsidRDefault="00FB44AF" w:rsidP="004F60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600C" w:rsidRPr="004F600C" w:rsidRDefault="004F600C" w:rsidP="004F600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2022-2023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учебном году в школе работа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125 преподавателей,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 </w:t>
      </w:r>
      <w:r w:rsidR="00936B26">
        <w:rPr>
          <w:rFonts w:ascii="Times New Roman" w:eastAsia="Times New Roman" w:hAnsi="Times New Roman" w:cs="Times New Roman"/>
          <w:sz w:val="28"/>
          <w:szCs w:val="28"/>
          <w:lang w:eastAsia="zh-CN"/>
        </w:rPr>
        <w:t>62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 имеют высшую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первую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Большинство преподавателей школы ориентированы на достижение высоких профессиональных результатов, позитивно настроены на работу, систематически занимаются самообразовательной деятельностью, направленной на повышение методического уровня, с использованием элементов современных образовательных технологий. Большую роль в этом направлении играют курсы повышения квалификации. Наибольший интерес вызывают курсы, организованные ведущими ВУЗами гг. Москвы, Санкт-Петербурга, Новосибирска, Екатеринбурга и др.</w:t>
      </w:r>
    </w:p>
    <w:p w:rsidR="00FB44AF" w:rsidRPr="004F600C" w:rsidRDefault="004F600C" w:rsidP="004F60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44AF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354F22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FB44AF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597FEA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>-2023 уч.</w:t>
      </w:r>
      <w:r w:rsidR="00FB44AF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354F22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FB44AF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курсы повышения квалификации прошли 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  <w:r w:rsidR="00FB44AF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 них 8 педагогов в рамках Федерального проекта «Творческие люди».</w:t>
      </w:r>
    </w:p>
    <w:p w:rsidR="00FB44AF" w:rsidRPr="004F600C" w:rsidRDefault="00FB44AF" w:rsidP="00FB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Работники, имеющие ученые степени, почетные звания и знаки отличия: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FB44AF" w:rsidRPr="00F936F2" w:rsidTr="009570D0">
        <w:tc>
          <w:tcPr>
            <w:tcW w:w="4956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AF" w:rsidRPr="00F936F2" w:rsidTr="009570D0">
        <w:tc>
          <w:tcPr>
            <w:tcW w:w="4956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Почетное звание "Заслуженный работник</w:t>
            </w:r>
            <w:r w:rsidR="00A8253C" w:rsidRPr="00F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3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A8253C" w:rsidRPr="00F936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AF" w:rsidRPr="00F936F2" w:rsidTr="009570D0">
        <w:tc>
          <w:tcPr>
            <w:tcW w:w="4956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«За отличную работу» Министерства культуры СССР</w:t>
            </w:r>
          </w:p>
        </w:tc>
        <w:tc>
          <w:tcPr>
            <w:tcW w:w="4957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</w:tbl>
    <w:p w:rsidR="00FB44AF" w:rsidRPr="00F936F2" w:rsidRDefault="00FB44AF" w:rsidP="00FB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4AF" w:rsidRPr="005F031B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4A82">
        <w:rPr>
          <w:rFonts w:ascii="Times New Roman" w:hAnsi="Times New Roman" w:cs="Times New Roman"/>
          <w:sz w:val="28"/>
          <w:szCs w:val="28"/>
        </w:rPr>
        <w:t xml:space="preserve">Работники, награждённые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7FEA">
        <w:rPr>
          <w:rFonts w:ascii="Times New Roman" w:hAnsi="Times New Roman" w:cs="Times New Roman"/>
          <w:sz w:val="28"/>
          <w:szCs w:val="28"/>
        </w:rPr>
        <w:t>20</w:t>
      </w:r>
      <w:r w:rsidR="004F600C">
        <w:rPr>
          <w:rFonts w:ascii="Times New Roman" w:hAnsi="Times New Roman" w:cs="Times New Roman"/>
          <w:sz w:val="28"/>
          <w:szCs w:val="28"/>
        </w:rPr>
        <w:t>22-2023  уч.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FB44AF" w:rsidRPr="00F936F2" w:rsidTr="009570D0">
        <w:tc>
          <w:tcPr>
            <w:tcW w:w="4667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C" w:rsidRPr="00F936F2" w:rsidTr="009570D0">
        <w:tc>
          <w:tcPr>
            <w:tcW w:w="4667" w:type="dxa"/>
          </w:tcPr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C" w:rsidRPr="00F936F2" w:rsidTr="009570D0">
        <w:tc>
          <w:tcPr>
            <w:tcW w:w="4667" w:type="dxa"/>
          </w:tcPr>
          <w:p w:rsidR="004F600C" w:rsidRPr="00712B44" w:rsidRDefault="004F600C" w:rsidP="004F6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Межецкая О.В.</w:t>
            </w:r>
          </w:p>
        </w:tc>
        <w:tc>
          <w:tcPr>
            <w:tcW w:w="4678" w:type="dxa"/>
          </w:tcPr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Департамента Культуры Тюменской области</w:t>
            </w:r>
          </w:p>
        </w:tc>
      </w:tr>
      <w:tr w:rsidR="004F600C" w:rsidRPr="00F936F2" w:rsidTr="009570D0">
        <w:tc>
          <w:tcPr>
            <w:tcW w:w="4667" w:type="dxa"/>
          </w:tcPr>
          <w:p w:rsidR="004F600C" w:rsidRPr="00712B44" w:rsidRDefault="004F600C" w:rsidP="004F6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Галстян Л.З.</w:t>
            </w:r>
          </w:p>
        </w:tc>
        <w:tc>
          <w:tcPr>
            <w:tcW w:w="4678" w:type="dxa"/>
          </w:tcPr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Администрации г. Тюмени</w:t>
            </w:r>
          </w:p>
        </w:tc>
      </w:tr>
      <w:tr w:rsidR="004F600C" w:rsidRPr="00F936F2" w:rsidTr="009570D0">
        <w:tc>
          <w:tcPr>
            <w:tcW w:w="4667" w:type="dxa"/>
          </w:tcPr>
          <w:p w:rsidR="004F600C" w:rsidRPr="00712B44" w:rsidRDefault="004F600C" w:rsidP="004F6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Андриянова В.Т.</w:t>
            </w:r>
          </w:p>
        </w:tc>
        <w:tc>
          <w:tcPr>
            <w:tcW w:w="4678" w:type="dxa"/>
          </w:tcPr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Администрации г. Тюмени</w:t>
            </w:r>
          </w:p>
        </w:tc>
      </w:tr>
      <w:tr w:rsidR="00A8253C" w:rsidRPr="00F936F2" w:rsidTr="009570D0">
        <w:tc>
          <w:tcPr>
            <w:tcW w:w="4667" w:type="dxa"/>
          </w:tcPr>
          <w:p w:rsidR="00A8253C" w:rsidRPr="00712B44" w:rsidRDefault="00A8253C" w:rsidP="004F6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Ищенко А.В.</w:t>
            </w:r>
          </w:p>
        </w:tc>
        <w:tc>
          <w:tcPr>
            <w:tcW w:w="4678" w:type="dxa"/>
          </w:tcPr>
          <w:p w:rsidR="00A8253C" w:rsidRPr="00712B44" w:rsidRDefault="00A47E6C" w:rsidP="0002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</w:rPr>
              <w:t>Благодарност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253C" w:rsidRPr="00A47E6C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Культуры Тюменской области</w:t>
            </w:r>
          </w:p>
        </w:tc>
      </w:tr>
      <w:tr w:rsidR="00A47E6C" w:rsidRPr="00F936F2" w:rsidTr="009570D0">
        <w:tc>
          <w:tcPr>
            <w:tcW w:w="4667" w:type="dxa"/>
          </w:tcPr>
          <w:p w:rsidR="00A47E6C" w:rsidRDefault="00A47E6C" w:rsidP="00A47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Калимуллина О.С.</w:t>
            </w:r>
          </w:p>
        </w:tc>
        <w:tc>
          <w:tcPr>
            <w:tcW w:w="4678" w:type="dxa"/>
          </w:tcPr>
          <w:p w:rsidR="00A47E6C" w:rsidRPr="00712B44" w:rsidRDefault="00A47E6C" w:rsidP="00A47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Администрации г. Тюмени</w:t>
            </w:r>
          </w:p>
        </w:tc>
      </w:tr>
      <w:tr w:rsidR="00A47E6C" w:rsidRPr="00F936F2" w:rsidTr="009570D0">
        <w:tc>
          <w:tcPr>
            <w:tcW w:w="4667" w:type="dxa"/>
          </w:tcPr>
          <w:p w:rsidR="00A47E6C" w:rsidRDefault="00A47E6C" w:rsidP="00A47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С.С.</w:t>
            </w:r>
          </w:p>
        </w:tc>
        <w:tc>
          <w:tcPr>
            <w:tcW w:w="4678" w:type="dxa"/>
          </w:tcPr>
          <w:p w:rsidR="00A47E6C" w:rsidRDefault="00A47E6C" w:rsidP="00A47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Администрации г. Тюмени</w:t>
            </w:r>
          </w:p>
        </w:tc>
      </w:tr>
      <w:tr w:rsidR="00A47E6C" w:rsidRPr="00F936F2" w:rsidTr="009570D0">
        <w:tc>
          <w:tcPr>
            <w:tcW w:w="4667" w:type="dxa"/>
          </w:tcPr>
          <w:p w:rsidR="00A47E6C" w:rsidRDefault="00A47E6C" w:rsidP="00A47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Музаферова Р.Р.</w:t>
            </w:r>
          </w:p>
        </w:tc>
        <w:tc>
          <w:tcPr>
            <w:tcW w:w="4678" w:type="dxa"/>
          </w:tcPr>
          <w:p w:rsidR="00A47E6C" w:rsidRPr="00712B44" w:rsidRDefault="00A47E6C" w:rsidP="00A47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Администрации г. Тюмени</w:t>
            </w:r>
          </w:p>
        </w:tc>
      </w:tr>
    </w:tbl>
    <w:p w:rsidR="00FB44AF" w:rsidRPr="00E33852" w:rsidRDefault="00FB44AF" w:rsidP="00FB44AF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44AF" w:rsidRPr="005F031B" w:rsidRDefault="00FB44AF" w:rsidP="00FB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1B">
        <w:rPr>
          <w:rFonts w:ascii="Times New Roman" w:hAnsi="Times New Roman" w:cs="Times New Roman"/>
          <w:sz w:val="28"/>
          <w:szCs w:val="28"/>
        </w:rPr>
        <w:t xml:space="preserve">Проведённый анализ структуры кадрового состава Учреждения, </w:t>
      </w:r>
      <w:r w:rsidR="006B4A82">
        <w:rPr>
          <w:rFonts w:ascii="Times New Roman" w:hAnsi="Times New Roman" w:cs="Times New Roman"/>
          <w:sz w:val="28"/>
          <w:szCs w:val="28"/>
        </w:rPr>
        <w:t xml:space="preserve"> </w:t>
      </w:r>
      <w:r w:rsidRPr="005F031B">
        <w:rPr>
          <w:rFonts w:ascii="Times New Roman" w:hAnsi="Times New Roman" w:cs="Times New Roman"/>
          <w:sz w:val="28"/>
          <w:szCs w:val="28"/>
        </w:rPr>
        <w:t xml:space="preserve"> </w:t>
      </w:r>
      <w:r w:rsidR="006B4A82">
        <w:rPr>
          <w:rFonts w:ascii="Times New Roman" w:hAnsi="Times New Roman" w:cs="Times New Roman"/>
          <w:sz w:val="28"/>
          <w:szCs w:val="28"/>
        </w:rPr>
        <w:t xml:space="preserve"> </w:t>
      </w:r>
      <w:r w:rsidRPr="005F031B">
        <w:rPr>
          <w:rFonts w:ascii="Times New Roman" w:hAnsi="Times New Roman" w:cs="Times New Roman"/>
          <w:sz w:val="28"/>
          <w:szCs w:val="28"/>
        </w:rPr>
        <w:t xml:space="preserve"> позволяет констатировать, что в Учреждении трудится стабильный, профессионально подготовленный, творческий коллектив.</w:t>
      </w:r>
    </w:p>
    <w:p w:rsidR="00FB44AF" w:rsidRDefault="00FB44AF" w:rsidP="00FB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1B">
        <w:rPr>
          <w:rFonts w:ascii="Times New Roman" w:hAnsi="Times New Roman" w:cs="Times New Roman"/>
          <w:sz w:val="28"/>
          <w:szCs w:val="28"/>
        </w:rPr>
        <w:t>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FB44AF" w:rsidRPr="005F031B" w:rsidRDefault="00FB44AF" w:rsidP="00FB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кадровой обеспеченности: 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6662"/>
        <w:gridCol w:w="2127"/>
      </w:tblGrid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75C1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N </w:t>
            </w:r>
          </w:p>
          <w:p w:rsidR="00FB44AF" w:rsidRPr="00475C15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75C15">
              <w:rPr>
                <w:rFonts w:ascii="Times New Roman" w:eastAsiaTheme="minorEastAsia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475C15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75C15">
              <w:rPr>
                <w:rFonts w:ascii="Times New Roman" w:eastAsiaTheme="minorEastAsia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475C15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75C15">
              <w:rPr>
                <w:rFonts w:ascii="Times New Roman" w:eastAsiaTheme="minorEastAsia" w:hAnsi="Times New Roman" w:cs="Times New Roman"/>
                <w:b/>
                <w:lang w:eastAsia="ru-RU"/>
              </w:rPr>
              <w:t>Единица измерения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" w:name="sub_51012"/>
            <w:r w:rsidRPr="003D4DC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bookmarkEnd w:id="1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FB44AF" w:rsidP="0061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17F39" w:rsidRPr="00936B26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B3AFA" w:rsidP="009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101</w:t>
            </w:r>
            <w:r w:rsidR="00DF4716" w:rsidRPr="00936B26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81</w:t>
            </w:r>
            <w:r w:rsidR="00DF4716" w:rsidRPr="00936B26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  <w:r w:rsidR="00132DFC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B3AFA" w:rsidP="009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94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132DFC" w:rsidRPr="00936B2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78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 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DF471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936B26" w:rsidRPr="00936B2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36B26" w:rsidRPr="00936B2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человек/2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DF4716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DF471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36B26" w:rsidRPr="00936B2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DF471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36B26" w:rsidRPr="00936B26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936B26" w:rsidRPr="00936B26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475C15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DF4716" w:rsidP="00D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</w:tbl>
    <w:p w:rsidR="003C0106" w:rsidRDefault="003C0106" w:rsidP="00FB44AF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6D24" w:rsidRDefault="00910DC1" w:rsidP="00FB44AF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</w:t>
      </w:r>
      <w:r w:rsidR="00FB44AF" w:rsidRPr="0091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Реализуемые образовательные программы.</w:t>
      </w:r>
    </w:p>
    <w:p w:rsidR="005055AB" w:rsidRDefault="005055AB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291A6A" w:rsidRPr="00291A6A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91A6A">
        <w:rPr>
          <w:rFonts w:eastAsiaTheme="minorHAnsi"/>
          <w:sz w:val="28"/>
          <w:szCs w:val="28"/>
          <w:lang w:eastAsia="en-US"/>
        </w:rPr>
        <w:t xml:space="preserve">    </w:t>
      </w:r>
      <w:r w:rsidR="009B2C63">
        <w:rPr>
          <w:rFonts w:eastAsiaTheme="minorHAnsi"/>
          <w:sz w:val="28"/>
          <w:szCs w:val="28"/>
          <w:lang w:eastAsia="en-US"/>
        </w:rPr>
        <w:t xml:space="preserve">     </w:t>
      </w:r>
      <w:r w:rsidRPr="00291A6A">
        <w:rPr>
          <w:rFonts w:eastAsiaTheme="minorHAnsi"/>
          <w:sz w:val="28"/>
          <w:szCs w:val="28"/>
          <w:lang w:eastAsia="en-US"/>
        </w:rPr>
        <w:t>В соответствии с лицензией Учреждение реализует следующие дополнительные общеобразовательные предпрофессиональные и общеразвивающие программы в области искусства.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224"/>
        <w:gridCol w:w="4596"/>
        <w:gridCol w:w="1831"/>
      </w:tblGrid>
      <w:tr w:rsidR="00291A6A" w:rsidRPr="00B6263E" w:rsidTr="009B3AFA">
        <w:tc>
          <w:tcPr>
            <w:tcW w:w="696" w:type="dxa"/>
            <w:shd w:val="clear" w:color="auto" w:fill="FFFFFF"/>
            <w:vAlign w:val="center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№ п/п</w:t>
            </w:r>
          </w:p>
        </w:tc>
        <w:tc>
          <w:tcPr>
            <w:tcW w:w="2226" w:type="dxa"/>
            <w:shd w:val="clear" w:color="auto" w:fill="FFFFFF"/>
            <w:vAlign w:val="center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Вид образовательной программы</w:t>
            </w:r>
          </w:p>
        </w:tc>
        <w:tc>
          <w:tcPr>
            <w:tcW w:w="4610" w:type="dxa"/>
            <w:shd w:val="clear" w:color="auto" w:fill="FFFFFF"/>
            <w:vAlign w:val="center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ind w:left="124" w:right="155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Наименование (направленность) образовательной программы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Нормативный срок освоения</w:t>
            </w:r>
          </w:p>
        </w:tc>
      </w:tr>
      <w:tr w:rsidR="00BB2AEE" w:rsidRPr="00B6263E" w:rsidTr="00020123">
        <w:tc>
          <w:tcPr>
            <w:tcW w:w="9365" w:type="dxa"/>
            <w:gridSpan w:val="4"/>
            <w:shd w:val="clear" w:color="auto" w:fill="FFFFFF"/>
          </w:tcPr>
          <w:p w:rsidR="00BB2AEE" w:rsidRPr="00BB2AEE" w:rsidRDefault="00BB2AEE" w:rsidP="00BB2AEE">
            <w:pPr>
              <w:pStyle w:val="ac"/>
              <w:spacing w:before="0" w:beforeAutospacing="0" w:after="0" w:afterAutospacing="0"/>
              <w:ind w:left="128"/>
              <w:jc w:val="center"/>
              <w:rPr>
                <w:b/>
                <w:color w:val="333333"/>
              </w:rPr>
            </w:pPr>
            <w:r w:rsidRPr="00BB2AEE">
              <w:rPr>
                <w:b/>
                <w:color w:val="333333"/>
              </w:rPr>
              <w:t>Общеразвивающие программы</w:t>
            </w:r>
          </w:p>
        </w:tc>
      </w:tr>
      <w:tr w:rsidR="00291A6A" w:rsidRPr="00B6263E" w:rsidTr="009B3AFA">
        <w:tc>
          <w:tcPr>
            <w:tcW w:w="696" w:type="dxa"/>
            <w:shd w:val="clear" w:color="auto" w:fill="FFFFFF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1</w:t>
            </w:r>
          </w:p>
        </w:tc>
        <w:tc>
          <w:tcPr>
            <w:tcW w:w="2226" w:type="dxa"/>
            <w:shd w:val="clear" w:color="auto" w:fill="FFFFFF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291A6A" w:rsidRPr="00B6263E" w:rsidRDefault="00AD25F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hyperlink r:id="rId10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"Основы инструментального исполнительства"</w:t>
              </w:r>
            </w:hyperlink>
          </w:p>
        </w:tc>
        <w:tc>
          <w:tcPr>
            <w:tcW w:w="1833" w:type="dxa"/>
            <w:shd w:val="clear" w:color="auto" w:fill="FFFFFF"/>
            <w:hideMark/>
          </w:tcPr>
          <w:p w:rsidR="00291A6A" w:rsidRPr="00B6263E" w:rsidRDefault="002A11A5" w:rsidP="00020123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020123">
              <w:rPr>
                <w:color w:val="333333"/>
              </w:rPr>
              <w:t xml:space="preserve"> года</w:t>
            </w:r>
          </w:p>
        </w:tc>
      </w:tr>
      <w:tr w:rsidR="00020123" w:rsidRPr="00B6263E" w:rsidTr="009B3AFA">
        <w:tc>
          <w:tcPr>
            <w:tcW w:w="69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20123" w:rsidRPr="00B6263E" w:rsidRDefault="00AD25FD" w:rsidP="00020123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1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20123">
                <w:rPr>
                  <w:color w:val="333333"/>
                </w:rPr>
                <w:t>И</w:t>
              </w:r>
              <w:r w:rsidR="00020123" w:rsidRPr="00020123">
                <w:rPr>
                  <w:color w:val="333333"/>
                </w:rPr>
                <w:t>нструментально</w:t>
              </w:r>
              <w:r w:rsidR="00020123">
                <w:rPr>
                  <w:color w:val="333333"/>
                </w:rPr>
                <w:t>е</w:t>
              </w:r>
              <w:r w:rsidR="00020123" w:rsidRPr="00020123">
                <w:rPr>
                  <w:color w:val="333333"/>
                </w:rPr>
                <w:t xml:space="preserve"> исполнительств</w:t>
              </w:r>
              <w:r w:rsidR="00020123">
                <w:rPr>
                  <w:color w:val="333333"/>
                </w:rPr>
                <w:t>о</w:t>
              </w:r>
              <w:r w:rsidR="00020123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020123" w:rsidRPr="00B6263E" w:rsidTr="009B3AFA">
        <w:tc>
          <w:tcPr>
            <w:tcW w:w="69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20123" w:rsidRPr="00B6263E" w:rsidRDefault="00AD25FD" w:rsidP="00020123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2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20123">
                <w:rPr>
                  <w:color w:val="333333"/>
                </w:rPr>
                <w:t xml:space="preserve"> Основы хорового пения</w:t>
              </w:r>
              <w:r w:rsidR="00020123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020123" w:rsidRPr="00B6263E" w:rsidTr="009B3AFA">
        <w:tc>
          <w:tcPr>
            <w:tcW w:w="69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20123" w:rsidRPr="00B6263E" w:rsidRDefault="00AD25FD" w:rsidP="00020123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3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20123">
                <w:rPr>
                  <w:color w:val="333333"/>
                </w:rPr>
                <w:t>Хоровое пение</w:t>
              </w:r>
              <w:r w:rsidR="00020123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020123" w:rsidRPr="00B6263E" w:rsidTr="009B3AFA">
        <w:tc>
          <w:tcPr>
            <w:tcW w:w="69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20123" w:rsidRPr="00B6263E" w:rsidRDefault="00AD25FD" w:rsidP="00020123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4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20123">
                <w:rPr>
                  <w:color w:val="333333"/>
                </w:rPr>
                <w:t>Основы академического пения</w:t>
              </w:r>
              <w:r w:rsidR="00020123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020123" w:rsidRPr="00B6263E" w:rsidTr="009B3AFA">
        <w:tc>
          <w:tcPr>
            <w:tcW w:w="69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20123" w:rsidRPr="00B6263E" w:rsidRDefault="00AD25FD" w:rsidP="000C1BBB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5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C1BBB">
                <w:rPr>
                  <w:color w:val="333333"/>
                </w:rPr>
                <w:t>Сольное</w:t>
              </w:r>
              <w:r w:rsidR="00020123">
                <w:rPr>
                  <w:color w:val="333333"/>
                </w:rPr>
                <w:t xml:space="preserve"> пени</w:t>
              </w:r>
              <w:r w:rsidR="000C1BBB">
                <w:rPr>
                  <w:color w:val="333333"/>
                </w:rPr>
                <w:t>е (академический вокал)</w:t>
              </w:r>
              <w:r w:rsidR="00020123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20123" w:rsidRPr="00B6263E" w:rsidRDefault="000C1BBB" w:rsidP="000C1BBB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02012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лет</w:t>
            </w:r>
          </w:p>
        </w:tc>
      </w:tr>
      <w:tr w:rsidR="000C1BBB" w:rsidRPr="00B6263E" w:rsidTr="000C1BBB">
        <w:tc>
          <w:tcPr>
            <w:tcW w:w="696" w:type="dxa"/>
            <w:shd w:val="clear" w:color="auto" w:fill="FFFFFF"/>
          </w:tcPr>
          <w:p w:rsidR="000C1BBB" w:rsidRPr="00B6263E" w:rsidRDefault="000C1BBB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C1BBB" w:rsidRPr="00B6263E" w:rsidRDefault="00AD25FD" w:rsidP="00936B26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6" w:history="1">
              <w:r w:rsidR="000C1BBB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C1BBB">
                <w:rPr>
                  <w:color w:val="333333"/>
                </w:rPr>
                <w:t>Народное пение</w:t>
              </w:r>
              <w:r w:rsidR="000C1BBB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C1BBB" w:rsidRPr="00B6263E" w:rsidRDefault="000C1BBB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0C1BBB" w:rsidRPr="00B6263E" w:rsidTr="009B3AFA">
        <w:tc>
          <w:tcPr>
            <w:tcW w:w="696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C1BBB" w:rsidRPr="00B6263E" w:rsidRDefault="00AD25FD" w:rsidP="000C1BBB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7" w:history="1">
              <w:r w:rsidR="000C1BBB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C1BBB">
                <w:rPr>
                  <w:color w:val="333333"/>
                </w:rPr>
                <w:t>Основы сольного пения (эстрадный вокал)</w:t>
              </w:r>
              <w:r w:rsidR="000C1BBB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0C1BBB" w:rsidRPr="00B6263E" w:rsidTr="009B3AFA">
        <w:tc>
          <w:tcPr>
            <w:tcW w:w="696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C1BBB" w:rsidRPr="00B6263E" w:rsidRDefault="00AD25FD" w:rsidP="000C1BBB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8" w:history="1">
              <w:r w:rsidR="000C1BBB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C1BBB">
                <w:rPr>
                  <w:color w:val="333333"/>
                </w:rPr>
                <w:t>Сольное пение (эстрадный вокал)</w:t>
              </w:r>
              <w:r w:rsidR="000C1BBB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936B26" w:rsidRPr="00B6263E" w:rsidTr="009B3AFA">
        <w:tc>
          <w:tcPr>
            <w:tcW w:w="696" w:type="dxa"/>
            <w:shd w:val="clear" w:color="auto" w:fill="FFFFFF"/>
          </w:tcPr>
          <w:p w:rsidR="00936B26" w:rsidRPr="00B6263E" w:rsidRDefault="00936B26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936B26" w:rsidRPr="00B6263E" w:rsidRDefault="00BE7207" w:rsidP="00936B26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936B26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музыкального искусства «Развитие музыкальных способностей у детей 2-6 лет»</w:t>
            </w:r>
          </w:p>
        </w:tc>
        <w:tc>
          <w:tcPr>
            <w:tcW w:w="1833" w:type="dxa"/>
            <w:shd w:val="clear" w:color="auto" w:fill="FFFFFF"/>
          </w:tcPr>
          <w:p w:rsidR="00936B26" w:rsidRPr="00B6263E" w:rsidRDefault="00D81378" w:rsidP="00936B26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4 года</w:t>
            </w:r>
          </w:p>
        </w:tc>
      </w:tr>
      <w:tr w:rsidR="00936B26" w:rsidRPr="00B6263E" w:rsidTr="009B3AFA">
        <w:tc>
          <w:tcPr>
            <w:tcW w:w="696" w:type="dxa"/>
            <w:shd w:val="clear" w:color="auto" w:fill="FFFFFF"/>
          </w:tcPr>
          <w:p w:rsidR="00936B26" w:rsidRPr="00B6263E" w:rsidRDefault="00936B26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936B26" w:rsidRPr="00B6263E" w:rsidRDefault="00D81378" w:rsidP="00936B26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936B26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в области изобразительного искусства  «Основы изобразительной грамоты»</w:t>
            </w:r>
          </w:p>
        </w:tc>
        <w:tc>
          <w:tcPr>
            <w:tcW w:w="1833" w:type="dxa"/>
            <w:shd w:val="clear" w:color="auto" w:fill="FFFFFF"/>
          </w:tcPr>
          <w:p w:rsidR="00936B26" w:rsidRPr="00B6263E" w:rsidRDefault="00D81378" w:rsidP="00936B26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D81378" w:rsidRPr="00B6263E" w:rsidTr="009B3AFA">
        <w:tc>
          <w:tcPr>
            <w:tcW w:w="696" w:type="dxa"/>
            <w:shd w:val="clear" w:color="auto" w:fill="FFFFFF"/>
          </w:tcPr>
          <w:p w:rsidR="00D81378" w:rsidRPr="00B6263E" w:rsidRDefault="00D81378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в области изобразительного искусства  «Изобразительное творчество»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36B26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4 года</w:t>
            </w:r>
          </w:p>
        </w:tc>
      </w:tr>
      <w:tr w:rsidR="00D81378" w:rsidRPr="00B6263E" w:rsidTr="009B3AFA">
        <w:tc>
          <w:tcPr>
            <w:tcW w:w="696" w:type="dxa"/>
            <w:shd w:val="clear" w:color="auto" w:fill="FFFFFF"/>
          </w:tcPr>
          <w:p w:rsidR="00D81378" w:rsidRPr="00B6263E" w:rsidRDefault="00D81378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декоративно-прикладного искусства «Декоративно-прикладное творчество»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4 года</w:t>
            </w:r>
          </w:p>
        </w:tc>
      </w:tr>
      <w:tr w:rsidR="00D81378" w:rsidRPr="00B6263E" w:rsidTr="009B3AFA">
        <w:tc>
          <w:tcPr>
            <w:tcW w:w="696" w:type="dxa"/>
            <w:shd w:val="clear" w:color="auto" w:fill="FFFFFF"/>
          </w:tcPr>
          <w:p w:rsidR="00D81378" w:rsidRPr="00B6263E" w:rsidRDefault="00D81378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 xml:space="preserve">Дополнительная общеразвивающая программа  художественно-эстетической направленности в области изобразительного искусства 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D81378" w:rsidRPr="00B6263E" w:rsidTr="00D81378">
        <w:tc>
          <w:tcPr>
            <w:tcW w:w="696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декоративно-прикладного искусства «Дизайн костюма»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D81378" w:rsidRPr="00B6263E" w:rsidTr="00D81378">
        <w:tc>
          <w:tcPr>
            <w:tcW w:w="696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 изобразительного искусства «Изобразительное творчество»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D81378" w:rsidRPr="00B6263E" w:rsidTr="00D81378">
        <w:tc>
          <w:tcPr>
            <w:tcW w:w="696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 xml:space="preserve">Дополнительная общеразвивающая программа  в области декоративно-прикладного искусства «Основы анимации» 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D81378" w:rsidRPr="00B6263E" w:rsidTr="00D81378">
        <w:tc>
          <w:tcPr>
            <w:tcW w:w="696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хореографии «Азбука хореографии»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D81378" w:rsidRPr="00B6263E" w:rsidTr="00D81378">
        <w:tc>
          <w:tcPr>
            <w:tcW w:w="696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хореографии «Школа народного танца»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4 года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</w:p>
        </w:tc>
        <w:tc>
          <w:tcPr>
            <w:tcW w:w="1833" w:type="dxa"/>
            <w:shd w:val="clear" w:color="auto" w:fill="FFFFFF"/>
          </w:tcPr>
          <w:p w:rsidR="00EA18BD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</w:p>
        </w:tc>
      </w:tr>
      <w:tr w:rsidR="00EA18BD" w:rsidRPr="00B6263E" w:rsidTr="002F23ED">
        <w:tc>
          <w:tcPr>
            <w:tcW w:w="9365" w:type="dxa"/>
            <w:gridSpan w:val="4"/>
            <w:shd w:val="clear" w:color="auto" w:fill="FFFFFF"/>
          </w:tcPr>
          <w:p w:rsidR="00EA18BD" w:rsidRPr="00EA18BD" w:rsidRDefault="00EA18BD" w:rsidP="00EA18BD">
            <w:pPr>
              <w:pStyle w:val="ac"/>
              <w:spacing w:before="0" w:beforeAutospacing="0" w:after="0" w:afterAutospacing="0"/>
              <w:ind w:left="128"/>
              <w:jc w:val="center"/>
              <w:rPr>
                <w:b/>
                <w:color w:val="333333"/>
              </w:rPr>
            </w:pPr>
            <w:r w:rsidRPr="00EA18BD">
              <w:rPr>
                <w:b/>
                <w:color w:val="333333"/>
              </w:rPr>
              <w:t>Модульные программы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  общеразвивающая программа в области хореографического искусства «Ритмика и танец»</w:t>
            </w:r>
          </w:p>
        </w:tc>
        <w:tc>
          <w:tcPr>
            <w:tcW w:w="1833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общеразвивающая программа в области хореографического искусства «Современный танец»</w:t>
            </w:r>
          </w:p>
        </w:tc>
        <w:tc>
          <w:tcPr>
            <w:tcW w:w="1833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  общеразвивающая программа в области декоративно-прикладного творчества  «Основы керамики»</w:t>
            </w:r>
          </w:p>
        </w:tc>
        <w:tc>
          <w:tcPr>
            <w:tcW w:w="1833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 общеразвивающая программа   «Музыкальная информатика»</w:t>
            </w:r>
          </w:p>
        </w:tc>
        <w:tc>
          <w:tcPr>
            <w:tcW w:w="1833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месяца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  общеразвивающая программа в области декоративно-прикладного творчества « декоративно-прикладное творчество»</w:t>
            </w:r>
          </w:p>
        </w:tc>
        <w:tc>
          <w:tcPr>
            <w:tcW w:w="1833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общеразвивающая программа  в области театрального искусства «Театральное искусство»</w:t>
            </w:r>
          </w:p>
        </w:tc>
        <w:tc>
          <w:tcPr>
            <w:tcW w:w="1833" w:type="dxa"/>
            <w:shd w:val="clear" w:color="auto" w:fill="FFFFFF"/>
          </w:tcPr>
          <w:p w:rsidR="00EA18BD" w:rsidRDefault="00EA18BD" w:rsidP="002F23ED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EA18BD" w:rsidRPr="00B6263E" w:rsidTr="00020123">
        <w:tc>
          <w:tcPr>
            <w:tcW w:w="9365" w:type="dxa"/>
            <w:gridSpan w:val="4"/>
            <w:shd w:val="clear" w:color="auto" w:fill="FFFFFF"/>
          </w:tcPr>
          <w:p w:rsidR="00EA18BD" w:rsidRPr="00D81378" w:rsidRDefault="00EA18BD" w:rsidP="00D81378">
            <w:pPr>
              <w:pStyle w:val="ac"/>
              <w:spacing w:before="0" w:beforeAutospacing="0" w:after="0" w:afterAutospacing="0"/>
              <w:ind w:left="121"/>
              <w:jc w:val="center"/>
              <w:rPr>
                <w:b/>
                <w:color w:val="333333"/>
              </w:rPr>
            </w:pPr>
            <w:r w:rsidRPr="00D81378">
              <w:rPr>
                <w:b/>
                <w:color w:val="333333"/>
              </w:rPr>
              <w:t>Предпрофессиональные программы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1</w:t>
            </w:r>
            <w:r>
              <w:rPr>
                <w:color w:val="333333"/>
              </w:rPr>
              <w:t>5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«Фортепиано»;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1</w:t>
            </w:r>
            <w:r>
              <w:rPr>
                <w:color w:val="333333"/>
              </w:rPr>
              <w:t>6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5(6)-8(9)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1</w:t>
            </w:r>
            <w:r>
              <w:rPr>
                <w:color w:val="333333"/>
              </w:rPr>
              <w:t>7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«Музыкальный фольклор»;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1</w:t>
            </w:r>
            <w:r>
              <w:rPr>
                <w:color w:val="333333"/>
              </w:rPr>
              <w:t>8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«Духовые и ударные инструменты»;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5(6)-8(9)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«Струнные инструменты»;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2</w:t>
            </w:r>
            <w:r>
              <w:rPr>
                <w:color w:val="333333"/>
              </w:rPr>
              <w:t>0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«Хоровое пение»;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2</w:t>
            </w:r>
            <w:r>
              <w:rPr>
                <w:color w:val="333333"/>
              </w:rPr>
              <w:t>1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«Народные инструменты»;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5(6)-8(9)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lastRenderedPageBreak/>
              <w:t>2</w:t>
            </w:r>
            <w:r>
              <w:rPr>
                <w:color w:val="333333"/>
              </w:rPr>
              <w:t>2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5(6)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2</w:t>
            </w:r>
            <w:r>
              <w:rPr>
                <w:color w:val="333333"/>
              </w:rPr>
              <w:t>3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5(6) лет</w:t>
            </w:r>
          </w:p>
        </w:tc>
      </w:tr>
    </w:tbl>
    <w:p w:rsidR="00291A6A" w:rsidRPr="00B6263E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63E">
        <w:rPr>
          <w:color w:val="333333"/>
        </w:rPr>
        <w:t> </w:t>
      </w:r>
    </w:p>
    <w:p w:rsidR="00291A6A" w:rsidRPr="00291A6A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291A6A">
        <w:rPr>
          <w:rFonts w:eastAsiaTheme="minorHAnsi"/>
          <w:sz w:val="28"/>
          <w:szCs w:val="28"/>
          <w:lang w:eastAsia="en-US"/>
        </w:rPr>
        <w:t>Возраст, минимум содержания, структура и условия реализации дополнительных предпрофессиональных программ в области искусств, а также срок обучения по данным программам устанавливается соответствующими федеральными государственными требованиями.</w:t>
      </w:r>
    </w:p>
    <w:p w:rsidR="00291A6A" w:rsidRPr="00291A6A" w:rsidRDefault="00A8253C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91A6A" w:rsidRPr="00291A6A">
        <w:rPr>
          <w:rFonts w:eastAsiaTheme="minorHAnsi"/>
          <w:sz w:val="28"/>
          <w:szCs w:val="28"/>
          <w:lang w:eastAsia="en-US"/>
        </w:rPr>
        <w:t xml:space="preserve">Перечень дополнительных общеразвивающих программ устанавливается Учреждением самостоятельно по согласованию с Учредителем. Дополнительные общеразвивающие программы реализуются как для детей, так и для взрослых, без ограничений по возрасту. </w:t>
      </w:r>
    </w:p>
    <w:p w:rsidR="00291A6A" w:rsidRPr="00291A6A" w:rsidRDefault="00597FE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91A6A" w:rsidRPr="00291A6A">
        <w:rPr>
          <w:rFonts w:eastAsiaTheme="minorHAnsi"/>
          <w:sz w:val="28"/>
          <w:szCs w:val="28"/>
          <w:lang w:eastAsia="en-US"/>
        </w:rPr>
        <w:t>По окончанию освоения образовательной программы выпускники получают свидетельство установленного образца.</w:t>
      </w:r>
    </w:p>
    <w:p w:rsidR="00291A6A" w:rsidRPr="00291A6A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291A6A">
        <w:rPr>
          <w:rFonts w:eastAsiaTheme="minorHAnsi"/>
          <w:sz w:val="28"/>
          <w:szCs w:val="28"/>
          <w:lang w:eastAsia="en-US"/>
        </w:rPr>
        <w:t xml:space="preserve">  Прием на подготовительное отделение школы осуществляется на конкурсной основе согласно Уставу школы. </w:t>
      </w:r>
    </w:p>
    <w:p w:rsidR="00291A6A" w:rsidRPr="00291A6A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291A6A">
        <w:rPr>
          <w:rFonts w:eastAsiaTheme="minorHAnsi"/>
          <w:sz w:val="28"/>
          <w:szCs w:val="28"/>
          <w:lang w:eastAsia="en-US"/>
        </w:rPr>
        <w:t>В концепции набора в школу, приоритетным сохраняется набор на специальности, позволяющие комплектовать творческие коллективы для совместного музицирования (народные инструменты, духовые и ударные, струнные</w:t>
      </w:r>
      <w:r w:rsidR="00A8253C">
        <w:rPr>
          <w:rFonts w:eastAsiaTheme="minorHAnsi"/>
          <w:sz w:val="28"/>
          <w:szCs w:val="28"/>
          <w:lang w:eastAsia="en-US"/>
        </w:rPr>
        <w:t xml:space="preserve"> инструменты</w:t>
      </w:r>
      <w:r w:rsidRPr="00291A6A">
        <w:rPr>
          <w:rFonts w:eastAsiaTheme="minorHAnsi"/>
          <w:sz w:val="28"/>
          <w:szCs w:val="28"/>
          <w:lang w:eastAsia="en-US"/>
        </w:rPr>
        <w:t>).</w:t>
      </w:r>
    </w:p>
    <w:p w:rsidR="00291A6A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1B6D24" w:rsidRPr="00910DC1" w:rsidRDefault="000F7E7F" w:rsidP="00910DC1">
      <w:pPr>
        <w:pStyle w:val="a4"/>
        <w:numPr>
          <w:ilvl w:val="1"/>
          <w:numId w:val="2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291A6A" w:rsidRPr="0091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Учебные планы.</w:t>
      </w:r>
    </w:p>
    <w:p w:rsidR="00291A6A" w:rsidRDefault="00291A6A" w:rsidP="00291A6A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59CA" w:rsidRPr="009C59CA" w:rsidRDefault="00CD20F0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9C59CA">
        <w:t xml:space="preserve">       </w:t>
      </w:r>
      <w:r w:rsidR="009C59CA" w:rsidRPr="009C59CA">
        <w:rPr>
          <w:rFonts w:ascii="Times New Roman" w:hAnsi="Times New Roman" w:cs="Times New Roman"/>
          <w:sz w:val="28"/>
          <w:szCs w:val="28"/>
        </w:rPr>
        <w:t xml:space="preserve">Учебный план ДШИ «Гармония» включает учебные планы дополнительных предпрофессиональных общеобразовательных программ и дополнительных общеразвивающих программ в области искусств.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 Учебные планы дополнительных предпрофессиональных общеобразовательных программ в области искусств разработаны педагогическим коллективом ДШИ в соответствии с Федеральным законом «Об образовании в Российской Федерации» от 29.12.2012 года № 273- ФЗ, федеральными государственными требованиями к минимуму содержания, структуре и условиям реализации программ, срокам их реализации, а также на основе примерных учебных планов дополнительных предпрофессиональных общеобразовательных программ в области искусств, рекомендованных Министерством культуры Российской Федерации.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Учебные планы, являясь частью дополнительных предпрофессиональных общеобразовательных программ в области искусств направлены на выявление одаренных детей в раннем возрасте, создание условий для их художественного образования и эстетического воспитания, приобретение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</w:t>
      </w:r>
    </w:p>
    <w:p w:rsidR="00D113AF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lastRenderedPageBreak/>
        <w:t xml:space="preserve">        Учебные планы определяют содержание и организацию образовательного процесса с учетом: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- сохранения единства образовательного пространства Российской Федерации в сфере культуры и искусства;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- индивидуального творческого развития детей;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- социально-культурных особенностей региона.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 Учебные планы отражают структуру образовательных программ в области музыкального искусства, художественного искусства и хореографического искусства,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. Учебные планы определяют перечень, последовательность изучения учебных предметов по годам обучения и учебным полугодиям, объем часов по каждому учебному предмету (максимальную, самостоятельную и аудиторную нагрузку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</w:t>
      </w:r>
      <w:r w:rsidR="00A8253C">
        <w:rPr>
          <w:rFonts w:ascii="Times New Roman" w:hAnsi="Times New Roman" w:cs="Times New Roman"/>
          <w:sz w:val="28"/>
          <w:szCs w:val="28"/>
        </w:rPr>
        <w:t xml:space="preserve"> </w:t>
      </w:r>
      <w:r w:rsidRPr="009C59CA">
        <w:rPr>
          <w:rFonts w:ascii="Times New Roman" w:hAnsi="Times New Roman" w:cs="Times New Roman"/>
          <w:sz w:val="28"/>
          <w:szCs w:val="28"/>
        </w:rPr>
        <w:t xml:space="preserve"> Предметные области образовательных программ в области искусств имеют обязательную и вариативную части.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  Общий объем аудиторной учебной нагрузки обязательной части, аудиторная нагрузка по предметным областям и учебным предметам, наименование предметов обязательной части, а также количество часов консультаций остаются неизменными в соответствии с установленными ФГТ нормами.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 Вариативная часть образовательной программы в области искусств (перечень учебных предметов и часов по ним), а также часы, отводимые на самостоятельную работу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 по всем учебным предметам, установлена школой самостоятельно в пределах, установленных ФГТ объемов максимальной и аудиторной нагрузки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Согласно ФГТ объем максимальной учебной нагрузки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 в творческих и культурно-просветительных мероприятиях образовательного учреждения). Учебные планы разработаны с учетом графика образовательного процесса.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Основной целью данных учебных планов является обеспечение развития разносторонней творческой одаренности детей, их общего эстетического воспитания, адаптация образовательных программ к способностям и возможностям каждого учащегося, обеспечение решения задач индивидуального подхода к обучению, развитие личности.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lastRenderedPageBreak/>
        <w:t xml:space="preserve">      Учебные планы состоят из обязательной (инвариантной) и вариативной частей. Инвариантная часть учебных планов реализует задачи выявления творческих способностей учащихся, формирования навыков учебной деятельности, овладения необходимым минимумом знаний, умений и навыков. Вариативная часть (предмет по выбору) позволяет расширить образовательные возможности учебных планов, обеспечивает индивидуальный характер развития учащихся в соответствии с их интересом и способностями, открывает широкий простор творческой инициативе педагогов.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Учебные планы обеспечиваются типовыми программами Министерства культуры, адаптированными преподавателями школы и разделяются по срокам обучения и видам искусств</w:t>
      </w:r>
      <w:r w:rsidR="00D113AF">
        <w:rPr>
          <w:rFonts w:ascii="Times New Roman" w:hAnsi="Times New Roman" w:cs="Times New Roman"/>
          <w:sz w:val="28"/>
          <w:szCs w:val="28"/>
        </w:rPr>
        <w:t>,</w:t>
      </w:r>
      <w:r w:rsidRPr="009C59CA">
        <w:rPr>
          <w:rFonts w:ascii="Times New Roman" w:hAnsi="Times New Roman" w:cs="Times New Roman"/>
          <w:sz w:val="28"/>
          <w:szCs w:val="28"/>
        </w:rPr>
        <w:t xml:space="preserve"> в соответствии с учебными программами.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Учебные планы обеспечиваются образовательными программами, разработанными преподавателями школы. В основе расчета количества учебных часов предложена учебная единица – урок. Продолжительность урока определяется порядком, установленным Уставом ДШИ «Гармония» и составляет 30, 40, 45 мин</w:t>
      </w:r>
      <w:r w:rsidR="00D113AF">
        <w:rPr>
          <w:rFonts w:ascii="Times New Roman" w:hAnsi="Times New Roman" w:cs="Times New Roman"/>
          <w:sz w:val="28"/>
          <w:szCs w:val="28"/>
        </w:rPr>
        <w:t>ут</w:t>
      </w:r>
      <w:r w:rsidRPr="009C59CA">
        <w:rPr>
          <w:rFonts w:ascii="Times New Roman" w:hAnsi="Times New Roman" w:cs="Times New Roman"/>
          <w:sz w:val="28"/>
          <w:szCs w:val="28"/>
        </w:rPr>
        <w:t xml:space="preserve"> для учащихся школьного возраста</w:t>
      </w:r>
      <w:r w:rsidR="00D113AF">
        <w:rPr>
          <w:rFonts w:ascii="Times New Roman" w:hAnsi="Times New Roman" w:cs="Times New Roman"/>
          <w:sz w:val="28"/>
          <w:szCs w:val="28"/>
        </w:rPr>
        <w:t>, 15, 20 минут для дошкольников</w:t>
      </w:r>
      <w:r w:rsidRPr="009C59CA">
        <w:rPr>
          <w:rFonts w:ascii="Times New Roman" w:hAnsi="Times New Roman" w:cs="Times New Roman"/>
          <w:sz w:val="28"/>
          <w:szCs w:val="28"/>
        </w:rPr>
        <w:t>.</w:t>
      </w:r>
    </w:p>
    <w:p w:rsidR="001B6D24" w:rsidRPr="009C59CA" w:rsidRDefault="00291A6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</w:t>
      </w:r>
      <w:r w:rsidR="009C59CA" w:rsidRPr="009C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64" w:rsidRPr="00C13903" w:rsidRDefault="003D1859" w:rsidP="00910DC1">
      <w:pPr>
        <w:pStyle w:val="a4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744B" w:rsidRPr="00C13903">
        <w:rPr>
          <w:rFonts w:ascii="Times New Roman" w:hAnsi="Times New Roman" w:cs="Times New Roman"/>
          <w:b/>
          <w:sz w:val="28"/>
          <w:szCs w:val="28"/>
        </w:rPr>
        <w:t>Контингент учащихся.</w:t>
      </w:r>
    </w:p>
    <w:p w:rsidR="00BB744B" w:rsidRDefault="00BB744B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D11" w:rsidRDefault="00BB744B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ДШИ «Гармония» самостоятельно формирует контингент учащихся в соответствии с контрольными цифрами муниципального задания, а также получающих образовательные услуги на платной основе. </w:t>
      </w:r>
      <w:r w:rsidR="00D113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FEA">
        <w:rPr>
          <w:rFonts w:ascii="Times New Roman" w:hAnsi="Times New Roman" w:cs="Times New Roman"/>
          <w:sz w:val="28"/>
          <w:szCs w:val="28"/>
        </w:rPr>
        <w:t>2022</w:t>
      </w:r>
      <w:r w:rsidR="00D113AF">
        <w:rPr>
          <w:rFonts w:ascii="Times New Roman" w:hAnsi="Times New Roman" w:cs="Times New Roman"/>
          <w:sz w:val="28"/>
          <w:szCs w:val="28"/>
        </w:rPr>
        <w:t>-2023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контингент учащихся   </w:t>
      </w:r>
      <w:r w:rsidRPr="00D113A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04326" w:rsidRPr="00D113AF">
        <w:rPr>
          <w:rFonts w:ascii="Times New Roman" w:hAnsi="Times New Roman" w:cs="Times New Roman"/>
          <w:sz w:val="28"/>
          <w:szCs w:val="28"/>
        </w:rPr>
        <w:t>2</w:t>
      </w:r>
      <w:r w:rsidR="00D113AF" w:rsidRPr="00D113AF">
        <w:rPr>
          <w:rFonts w:ascii="Times New Roman" w:hAnsi="Times New Roman" w:cs="Times New Roman"/>
          <w:sz w:val="28"/>
          <w:szCs w:val="28"/>
        </w:rPr>
        <w:t xml:space="preserve">939 </w:t>
      </w:r>
      <w:r w:rsidR="00D113AF">
        <w:rPr>
          <w:rFonts w:ascii="Times New Roman" w:hAnsi="Times New Roman" w:cs="Times New Roman"/>
          <w:sz w:val="28"/>
          <w:szCs w:val="28"/>
        </w:rPr>
        <w:t>человек</w:t>
      </w:r>
      <w:r w:rsidR="00181D11">
        <w:rPr>
          <w:rFonts w:ascii="Times New Roman" w:hAnsi="Times New Roman" w:cs="Times New Roman"/>
          <w:sz w:val="28"/>
          <w:szCs w:val="28"/>
        </w:rPr>
        <w:t>.</w:t>
      </w:r>
    </w:p>
    <w:p w:rsidR="00F34023" w:rsidRDefault="00F34023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69D5" w:rsidRDefault="00F17525" w:rsidP="00A04D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4DD1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69181D1E" wp14:editId="5D21EEEC">
            <wp:extent cx="5267325" cy="29718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0639E" w:rsidRDefault="0040639E" w:rsidP="004063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146" w:rsidRDefault="00E43146" w:rsidP="00CB2C1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2C1F">
        <w:rPr>
          <w:rFonts w:ascii="Times New Roman" w:hAnsi="Times New Roman" w:cs="Times New Roman"/>
          <w:sz w:val="28"/>
          <w:szCs w:val="28"/>
        </w:rPr>
        <w:t xml:space="preserve">По дополнительным предпрофессиональным образовательным программам обучается </w:t>
      </w:r>
      <w:r w:rsidR="00D113AF" w:rsidRPr="00CB2C1F">
        <w:rPr>
          <w:rFonts w:ascii="Times New Roman" w:hAnsi="Times New Roman" w:cs="Times New Roman"/>
          <w:sz w:val="28"/>
          <w:szCs w:val="28"/>
        </w:rPr>
        <w:t>553</w:t>
      </w:r>
      <w:r w:rsidRPr="00CB2C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13AF" w:rsidRPr="00CB2C1F">
        <w:rPr>
          <w:rFonts w:ascii="Times New Roman" w:hAnsi="Times New Roman" w:cs="Times New Roman"/>
          <w:sz w:val="28"/>
          <w:szCs w:val="28"/>
        </w:rPr>
        <w:t>а</w:t>
      </w:r>
      <w:r w:rsidRPr="00CB2C1F">
        <w:rPr>
          <w:rFonts w:ascii="Times New Roman" w:hAnsi="Times New Roman" w:cs="Times New Roman"/>
          <w:sz w:val="28"/>
          <w:szCs w:val="28"/>
        </w:rPr>
        <w:t xml:space="preserve">, что составляет 19% от общей численности учащихся.  </w:t>
      </w:r>
      <w:r w:rsidR="00CB2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2C1F" w:rsidRPr="00597FEA" w:rsidRDefault="00CB2C1F" w:rsidP="00CB2C1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1216" w:rsidRDefault="0040639E" w:rsidP="005812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548640</wp:posOffset>
                </wp:positionH>
                <wp:positionV relativeFrom="paragraph">
                  <wp:posOffset>105410</wp:posOffset>
                </wp:positionV>
                <wp:extent cx="4810125" cy="371475"/>
                <wp:effectExtent l="0" t="0" r="9525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27" w:rsidRPr="008611A7" w:rsidRDefault="00260027" w:rsidP="004063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11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Структура учащихся по уровню программ (чел.)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3.2pt;margin-top:8.3pt;width:378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" fillcolor="white [3201]" stroked="f" strokeweight=".5pt">
                <v:textbox>
                  <w:txbxContent>
                    <w:p w:rsidR="00260027" w:rsidRPr="008611A7" w:rsidRDefault="00260027" w:rsidP="0040639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611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Структура учащихся по уровню программ (чел.)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0ED">
        <w:rPr>
          <w:noProof/>
          <w:lang w:eastAsia="ru-RU"/>
        </w:rPr>
        <w:drawing>
          <wp:inline distT="0" distB="0" distL="0" distR="0" wp14:anchorId="58DFC34C" wp14:editId="1B5424C9">
            <wp:extent cx="4924425" cy="2733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1216" w:rsidRDefault="009760ED" w:rsidP="005812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44B" w:rsidRPr="00CB2C1F" w:rsidRDefault="00BB744B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5664">
        <w:rPr>
          <w:rFonts w:ascii="Times New Roman" w:hAnsi="Times New Roman" w:cs="Times New Roman"/>
          <w:sz w:val="28"/>
          <w:szCs w:val="28"/>
        </w:rPr>
        <w:t xml:space="preserve"> </w:t>
      </w:r>
      <w:r w:rsidR="00181D11" w:rsidRPr="002F5664">
        <w:rPr>
          <w:rFonts w:ascii="Times New Roman" w:hAnsi="Times New Roman" w:cs="Times New Roman"/>
          <w:sz w:val="28"/>
          <w:szCs w:val="28"/>
        </w:rPr>
        <w:t xml:space="preserve">  </w:t>
      </w:r>
      <w:r w:rsidRPr="002F5664">
        <w:rPr>
          <w:rFonts w:ascii="Times New Roman" w:hAnsi="Times New Roman" w:cs="Times New Roman"/>
          <w:sz w:val="28"/>
          <w:szCs w:val="28"/>
        </w:rPr>
        <w:t xml:space="preserve">   </w:t>
      </w:r>
      <w:r w:rsidR="00181D11" w:rsidRPr="002F5664">
        <w:rPr>
          <w:rFonts w:ascii="Times New Roman" w:hAnsi="Times New Roman" w:cs="Times New Roman"/>
          <w:sz w:val="28"/>
          <w:szCs w:val="28"/>
        </w:rPr>
        <w:t xml:space="preserve"> По результатам приёмных испытаний конкурс на обучение по предпрофессиональным </w:t>
      </w:r>
      <w:r w:rsidR="00B07D00">
        <w:rPr>
          <w:rFonts w:ascii="Times New Roman" w:hAnsi="Times New Roman" w:cs="Times New Roman"/>
          <w:sz w:val="28"/>
          <w:szCs w:val="28"/>
        </w:rPr>
        <w:t xml:space="preserve">и общеразвивающим </w:t>
      </w:r>
      <w:r w:rsidR="00181D11" w:rsidRPr="002F5664">
        <w:rPr>
          <w:rFonts w:ascii="Times New Roman" w:hAnsi="Times New Roman" w:cs="Times New Roman"/>
          <w:sz w:val="28"/>
          <w:szCs w:val="28"/>
        </w:rPr>
        <w:t xml:space="preserve">программам составил </w:t>
      </w:r>
      <w:r w:rsidR="00E42FF0" w:rsidRPr="00CB2C1F">
        <w:rPr>
          <w:rFonts w:ascii="Times New Roman" w:hAnsi="Times New Roman" w:cs="Times New Roman"/>
          <w:sz w:val="28"/>
          <w:szCs w:val="28"/>
        </w:rPr>
        <w:t>2,</w:t>
      </w:r>
      <w:r w:rsidR="00CB2C1F" w:rsidRPr="00CB2C1F">
        <w:rPr>
          <w:rFonts w:ascii="Times New Roman" w:hAnsi="Times New Roman" w:cs="Times New Roman"/>
          <w:sz w:val="28"/>
          <w:szCs w:val="28"/>
        </w:rPr>
        <w:t>9</w:t>
      </w:r>
      <w:r w:rsidR="00E42FF0" w:rsidRPr="00CB2C1F">
        <w:rPr>
          <w:rFonts w:ascii="Times New Roman" w:hAnsi="Times New Roman" w:cs="Times New Roman"/>
          <w:sz w:val="28"/>
          <w:szCs w:val="28"/>
        </w:rPr>
        <w:t xml:space="preserve"> </w:t>
      </w:r>
      <w:r w:rsidR="00181D11" w:rsidRPr="00CB2C1F">
        <w:rPr>
          <w:rFonts w:ascii="Times New Roman" w:hAnsi="Times New Roman" w:cs="Times New Roman"/>
          <w:sz w:val="28"/>
          <w:szCs w:val="28"/>
        </w:rPr>
        <w:t>человек на место.</w:t>
      </w:r>
    </w:p>
    <w:p w:rsidR="00BB744B" w:rsidRPr="00006267" w:rsidRDefault="00181D11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5664">
        <w:rPr>
          <w:rFonts w:ascii="Times New Roman" w:hAnsi="Times New Roman" w:cs="Times New Roman"/>
          <w:sz w:val="28"/>
          <w:szCs w:val="28"/>
        </w:rPr>
        <w:t xml:space="preserve">       Контингент учащихся по дополнительным общеразвивающим образовательным программам </w:t>
      </w:r>
      <w:r w:rsidR="00CB2C1F">
        <w:rPr>
          <w:rFonts w:ascii="Times New Roman" w:hAnsi="Times New Roman" w:cs="Times New Roman"/>
          <w:sz w:val="28"/>
          <w:szCs w:val="28"/>
        </w:rPr>
        <w:t>в</w:t>
      </w:r>
      <w:r w:rsidRPr="002F5664">
        <w:rPr>
          <w:rFonts w:ascii="Times New Roman" w:hAnsi="Times New Roman" w:cs="Times New Roman"/>
          <w:sz w:val="28"/>
          <w:szCs w:val="28"/>
        </w:rPr>
        <w:t xml:space="preserve"> 20</w:t>
      </w:r>
      <w:r w:rsidR="002F5664" w:rsidRPr="002F5664">
        <w:rPr>
          <w:rFonts w:ascii="Times New Roman" w:hAnsi="Times New Roman" w:cs="Times New Roman"/>
          <w:sz w:val="28"/>
          <w:szCs w:val="28"/>
        </w:rPr>
        <w:t>22</w:t>
      </w:r>
      <w:r w:rsidRPr="002F5664">
        <w:rPr>
          <w:rFonts w:ascii="Times New Roman" w:hAnsi="Times New Roman" w:cs="Times New Roman"/>
          <w:sz w:val="28"/>
          <w:szCs w:val="28"/>
        </w:rPr>
        <w:t xml:space="preserve"> – 20</w:t>
      </w:r>
      <w:r w:rsidR="002F5664" w:rsidRPr="002F5664">
        <w:rPr>
          <w:rFonts w:ascii="Times New Roman" w:hAnsi="Times New Roman" w:cs="Times New Roman"/>
          <w:sz w:val="28"/>
          <w:szCs w:val="28"/>
        </w:rPr>
        <w:t>23</w:t>
      </w:r>
      <w:r w:rsidRPr="002F5664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CB2C1F">
        <w:rPr>
          <w:rFonts w:ascii="Times New Roman" w:hAnsi="Times New Roman" w:cs="Times New Roman"/>
          <w:sz w:val="28"/>
          <w:szCs w:val="28"/>
        </w:rPr>
        <w:t>м</w:t>
      </w:r>
      <w:r w:rsidRPr="002F5664">
        <w:rPr>
          <w:rFonts w:ascii="Times New Roman" w:hAnsi="Times New Roman" w:cs="Times New Roman"/>
          <w:sz w:val="28"/>
          <w:szCs w:val="28"/>
        </w:rPr>
        <w:t xml:space="preserve"> год</w:t>
      </w:r>
      <w:r w:rsidR="00CB2C1F">
        <w:rPr>
          <w:rFonts w:ascii="Times New Roman" w:hAnsi="Times New Roman" w:cs="Times New Roman"/>
          <w:sz w:val="28"/>
          <w:szCs w:val="28"/>
        </w:rPr>
        <w:t>у</w:t>
      </w:r>
      <w:r w:rsidRPr="002F566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A0A2A" w:rsidRPr="00006267">
        <w:rPr>
          <w:rFonts w:ascii="Times New Roman" w:hAnsi="Times New Roman" w:cs="Times New Roman"/>
          <w:sz w:val="28"/>
          <w:szCs w:val="28"/>
        </w:rPr>
        <w:t>2</w:t>
      </w:r>
      <w:r w:rsidR="00B07D00">
        <w:rPr>
          <w:rFonts w:ascii="Times New Roman" w:hAnsi="Times New Roman" w:cs="Times New Roman"/>
          <w:sz w:val="28"/>
          <w:szCs w:val="28"/>
        </w:rPr>
        <w:t xml:space="preserve"> </w:t>
      </w:r>
      <w:r w:rsidR="005A0A2A" w:rsidRPr="00006267">
        <w:rPr>
          <w:rFonts w:ascii="Times New Roman" w:hAnsi="Times New Roman" w:cs="Times New Roman"/>
          <w:sz w:val="28"/>
          <w:szCs w:val="28"/>
        </w:rPr>
        <w:t xml:space="preserve">386 </w:t>
      </w:r>
      <w:r w:rsidRPr="00006267">
        <w:rPr>
          <w:rFonts w:ascii="Times New Roman" w:hAnsi="Times New Roman" w:cs="Times New Roman"/>
          <w:sz w:val="28"/>
          <w:szCs w:val="28"/>
        </w:rPr>
        <w:t>человек, из них на платной основе – 1</w:t>
      </w:r>
      <w:r w:rsidR="00006267" w:rsidRPr="00006267">
        <w:rPr>
          <w:rFonts w:ascii="Times New Roman" w:hAnsi="Times New Roman" w:cs="Times New Roman"/>
          <w:sz w:val="28"/>
          <w:szCs w:val="28"/>
        </w:rPr>
        <w:t>180</w:t>
      </w:r>
      <w:r w:rsidRPr="00006267">
        <w:rPr>
          <w:rFonts w:ascii="Times New Roman" w:hAnsi="Times New Roman" w:cs="Times New Roman"/>
          <w:sz w:val="28"/>
          <w:szCs w:val="28"/>
        </w:rPr>
        <w:t xml:space="preserve"> учащихся, что соответствует 4</w:t>
      </w:r>
      <w:r w:rsidR="00006267" w:rsidRPr="00006267">
        <w:rPr>
          <w:rFonts w:ascii="Times New Roman" w:hAnsi="Times New Roman" w:cs="Times New Roman"/>
          <w:sz w:val="28"/>
          <w:szCs w:val="28"/>
        </w:rPr>
        <w:t>9</w:t>
      </w:r>
      <w:r w:rsidRPr="00006267">
        <w:rPr>
          <w:rFonts w:ascii="Times New Roman" w:hAnsi="Times New Roman" w:cs="Times New Roman"/>
          <w:sz w:val="28"/>
          <w:szCs w:val="28"/>
        </w:rPr>
        <w:t>% от общего контингента.</w:t>
      </w:r>
    </w:p>
    <w:p w:rsidR="00040AF5" w:rsidRPr="002F5664" w:rsidRDefault="00040AF5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7FE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F5664">
        <w:rPr>
          <w:rFonts w:ascii="Times New Roman" w:hAnsi="Times New Roman" w:cs="Times New Roman"/>
          <w:sz w:val="28"/>
          <w:szCs w:val="28"/>
        </w:rPr>
        <w:t>Распределение контингента по направлениям подготовки сохраняет преобладание в сторону традиционного классического образования, также востребованы отделения изобразительного искусства, хореографии.</w:t>
      </w:r>
    </w:p>
    <w:p w:rsidR="00135B4B" w:rsidRDefault="00135B4B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5495" w:rsidRDefault="002A5495" w:rsidP="002A54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B716C1" wp14:editId="7AC5575F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0AF5" w:rsidRDefault="00040AF5" w:rsidP="00F34B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0980" w:rsidRPr="00006267" w:rsidRDefault="00820980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5664">
        <w:rPr>
          <w:rFonts w:ascii="Times New Roman" w:hAnsi="Times New Roman" w:cs="Times New Roman"/>
          <w:sz w:val="28"/>
          <w:szCs w:val="28"/>
        </w:rPr>
        <w:t xml:space="preserve">        В рамках межведомственного взаимодействия, на базе СОШ г. Тюмени </w:t>
      </w:r>
      <w:r w:rsidRPr="00006267">
        <w:rPr>
          <w:rFonts w:ascii="Times New Roman" w:hAnsi="Times New Roman" w:cs="Times New Roman"/>
          <w:sz w:val="28"/>
          <w:szCs w:val="28"/>
        </w:rPr>
        <w:t>обучается 4</w:t>
      </w:r>
      <w:r w:rsidR="00006267" w:rsidRPr="00006267">
        <w:rPr>
          <w:rFonts w:ascii="Times New Roman" w:hAnsi="Times New Roman" w:cs="Times New Roman"/>
          <w:sz w:val="28"/>
          <w:szCs w:val="28"/>
        </w:rPr>
        <w:t>51</w:t>
      </w:r>
      <w:r w:rsidRPr="000062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0027" w:rsidRDefault="00260027" w:rsidP="00AD43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0027" w:rsidRDefault="00260027" w:rsidP="00AD43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146" w:rsidRDefault="00181D11" w:rsidP="00AD43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D759AB" w:rsidRPr="00D759AB" w:rsidRDefault="00C67FEB" w:rsidP="00D759AB">
      <w:pPr>
        <w:pStyle w:val="a4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59AB" w:rsidRPr="00D759AB">
        <w:rPr>
          <w:rFonts w:ascii="Times New Roman" w:hAnsi="Times New Roman" w:cs="Times New Roman"/>
          <w:b/>
          <w:sz w:val="28"/>
          <w:szCs w:val="28"/>
        </w:rPr>
        <w:t>Результаты образовательного процесса</w:t>
      </w:r>
      <w:r w:rsidR="00334190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3B69D5" w:rsidRDefault="003B69D5" w:rsidP="003B69D5">
      <w:pPr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744CE" w:rsidRPr="0024263F" w:rsidRDefault="003B69D5" w:rsidP="00C744C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903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</w:t>
      </w:r>
      <w:r w:rsidR="00C13903" w:rsidRPr="00A2572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759AB" w:rsidRPr="00A25721">
        <w:rPr>
          <w:rFonts w:ascii="Times New Roman" w:hAnsi="Times New Roman" w:cs="Times New Roman"/>
          <w:sz w:val="28"/>
          <w:szCs w:val="28"/>
        </w:rPr>
        <w:t xml:space="preserve"> </w:t>
      </w:r>
      <w:r w:rsidR="00334190" w:rsidRPr="00A25721">
        <w:rPr>
          <w:rFonts w:ascii="Times New Roman" w:hAnsi="Times New Roman" w:cs="Times New Roman"/>
          <w:sz w:val="28"/>
          <w:szCs w:val="28"/>
        </w:rPr>
        <w:t xml:space="preserve"> </w:t>
      </w:r>
      <w:r w:rsidR="00A25721" w:rsidRPr="00A25721">
        <w:rPr>
          <w:rFonts w:ascii="Times New Roman" w:hAnsi="Times New Roman"/>
          <w:sz w:val="28"/>
          <w:szCs w:val="28"/>
        </w:rPr>
        <w:t xml:space="preserve">82 </w:t>
      </w:r>
      <w:r w:rsidR="00C744CE" w:rsidRPr="00A2572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учащихся</w:t>
      </w:r>
      <w:r w:rsidR="00C744CE" w:rsidRPr="00C13903">
        <w:rPr>
          <w:rFonts w:ascii="Times New Roman" w:hAnsi="Times New Roman"/>
          <w:sz w:val="28"/>
          <w:szCs w:val="28"/>
        </w:rPr>
        <w:t xml:space="preserve"> находятся на высоком </w:t>
      </w:r>
      <w:r w:rsidR="00A25721">
        <w:rPr>
          <w:rFonts w:ascii="Times New Roman" w:hAnsi="Times New Roman"/>
          <w:sz w:val="28"/>
          <w:szCs w:val="28"/>
        </w:rPr>
        <w:t xml:space="preserve">и среднем </w:t>
      </w:r>
      <w:r w:rsidR="00C744CE" w:rsidRPr="00C13903">
        <w:rPr>
          <w:rFonts w:ascii="Times New Roman" w:hAnsi="Times New Roman"/>
          <w:sz w:val="28"/>
          <w:szCs w:val="28"/>
        </w:rPr>
        <w:t>уровн</w:t>
      </w:r>
      <w:r w:rsidR="00A25721">
        <w:rPr>
          <w:rFonts w:ascii="Times New Roman" w:hAnsi="Times New Roman"/>
          <w:sz w:val="28"/>
          <w:szCs w:val="28"/>
        </w:rPr>
        <w:t>ях</w:t>
      </w:r>
      <w:r w:rsidR="00C744CE" w:rsidRPr="00C13903">
        <w:rPr>
          <w:rFonts w:ascii="Times New Roman" w:hAnsi="Times New Roman"/>
          <w:sz w:val="28"/>
          <w:szCs w:val="28"/>
        </w:rPr>
        <w:t xml:space="preserve"> знаний</w:t>
      </w:r>
      <w:r w:rsidR="00A25721">
        <w:rPr>
          <w:rFonts w:ascii="Times New Roman" w:hAnsi="Times New Roman"/>
          <w:sz w:val="28"/>
          <w:szCs w:val="28"/>
        </w:rPr>
        <w:t>.</w:t>
      </w:r>
      <w:r w:rsidR="00C744CE" w:rsidRPr="00C13903">
        <w:rPr>
          <w:rFonts w:ascii="Times New Roman" w:hAnsi="Times New Roman"/>
          <w:sz w:val="28"/>
          <w:szCs w:val="28"/>
        </w:rPr>
        <w:t xml:space="preserve"> </w:t>
      </w:r>
      <w:r w:rsidR="00A2572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759AB" w:rsidRPr="00910DC1" w:rsidRDefault="00D759AB" w:rsidP="00D75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0DC1">
        <w:rPr>
          <w:rFonts w:ascii="Times New Roman" w:hAnsi="Times New Roman" w:cs="Times New Roman"/>
          <w:sz w:val="28"/>
          <w:szCs w:val="28"/>
        </w:rPr>
        <w:t xml:space="preserve">Одним из показателей результативности образовательного процесса является участие </w:t>
      </w:r>
      <w:r w:rsidR="00C13903">
        <w:rPr>
          <w:rFonts w:ascii="Times New Roman" w:hAnsi="Times New Roman" w:cs="Times New Roman"/>
          <w:sz w:val="28"/>
          <w:szCs w:val="28"/>
        </w:rPr>
        <w:t>предс</w:t>
      </w:r>
      <w:r w:rsidR="003B69D5">
        <w:rPr>
          <w:rFonts w:ascii="Times New Roman" w:hAnsi="Times New Roman" w:cs="Times New Roman"/>
          <w:sz w:val="28"/>
          <w:szCs w:val="28"/>
        </w:rPr>
        <w:t>т</w:t>
      </w:r>
      <w:r w:rsidR="00C13903">
        <w:rPr>
          <w:rFonts w:ascii="Times New Roman" w:hAnsi="Times New Roman" w:cs="Times New Roman"/>
          <w:sz w:val="28"/>
          <w:szCs w:val="28"/>
        </w:rPr>
        <w:t>авителей</w:t>
      </w:r>
      <w:r w:rsidRPr="0091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910DC1">
        <w:rPr>
          <w:rFonts w:ascii="Times New Roman" w:hAnsi="Times New Roman" w:cs="Times New Roman"/>
          <w:sz w:val="28"/>
          <w:szCs w:val="28"/>
        </w:rPr>
        <w:t>в творческих состязаниях различного уровня.</w:t>
      </w:r>
    </w:p>
    <w:p w:rsidR="003D1437" w:rsidRPr="00575650" w:rsidRDefault="00C67FEB" w:rsidP="003D1437">
      <w:pPr>
        <w:pStyle w:val="ae"/>
        <w:spacing w:after="15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650">
        <w:rPr>
          <w:rFonts w:ascii="Times New Roman" w:hAnsi="Times New Roman" w:cs="Times New Roman"/>
          <w:sz w:val="28"/>
          <w:szCs w:val="28"/>
        </w:rPr>
        <w:t xml:space="preserve">  </w:t>
      </w:r>
      <w:r w:rsidR="003B69D5" w:rsidRPr="00575650">
        <w:rPr>
          <w:rFonts w:ascii="Times New Roman" w:hAnsi="Times New Roman" w:cs="Times New Roman"/>
          <w:sz w:val="28"/>
          <w:szCs w:val="28"/>
        </w:rPr>
        <w:t xml:space="preserve"> </w:t>
      </w:r>
      <w:r w:rsidRPr="00575650">
        <w:rPr>
          <w:rFonts w:ascii="Times New Roman" w:hAnsi="Times New Roman" w:cs="Times New Roman"/>
          <w:sz w:val="28"/>
          <w:szCs w:val="28"/>
        </w:rPr>
        <w:t xml:space="preserve">   </w:t>
      </w:r>
      <w:r w:rsidR="003D1437" w:rsidRPr="00575650">
        <w:rPr>
          <w:rFonts w:ascii="Times New Roman" w:hAnsi="Times New Roman" w:cs="Times New Roman"/>
          <w:sz w:val="28"/>
          <w:szCs w:val="28"/>
        </w:rPr>
        <w:t>В 20</w:t>
      </w:r>
      <w:r w:rsidR="00597FEA" w:rsidRPr="00575650">
        <w:rPr>
          <w:rFonts w:ascii="Times New Roman" w:hAnsi="Times New Roman" w:cs="Times New Roman"/>
          <w:sz w:val="28"/>
          <w:szCs w:val="28"/>
        </w:rPr>
        <w:t>22</w:t>
      </w:r>
      <w:r w:rsidR="0089238B" w:rsidRPr="00575650">
        <w:rPr>
          <w:rFonts w:ascii="Times New Roman" w:hAnsi="Times New Roman" w:cs="Times New Roman"/>
          <w:sz w:val="28"/>
          <w:szCs w:val="28"/>
        </w:rPr>
        <w:t>-</w:t>
      </w:r>
      <w:r w:rsidR="003D1437" w:rsidRPr="00575650">
        <w:rPr>
          <w:rFonts w:ascii="Times New Roman" w:hAnsi="Times New Roman" w:cs="Times New Roman"/>
          <w:sz w:val="28"/>
          <w:szCs w:val="28"/>
        </w:rPr>
        <w:t xml:space="preserve"> </w:t>
      </w:r>
      <w:r w:rsidR="003B69D5" w:rsidRPr="00575650">
        <w:rPr>
          <w:rFonts w:ascii="Times New Roman" w:hAnsi="Times New Roman" w:cs="Times New Roman"/>
          <w:sz w:val="28"/>
          <w:szCs w:val="28"/>
        </w:rPr>
        <w:t>20</w:t>
      </w:r>
      <w:r w:rsidR="00597FEA" w:rsidRPr="00575650">
        <w:rPr>
          <w:rFonts w:ascii="Times New Roman" w:hAnsi="Times New Roman" w:cs="Times New Roman"/>
          <w:sz w:val="28"/>
          <w:szCs w:val="28"/>
        </w:rPr>
        <w:t>23</w:t>
      </w:r>
      <w:r w:rsidR="003B69D5" w:rsidRPr="0057565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3D1437" w:rsidRPr="00575650">
        <w:rPr>
          <w:rFonts w:ascii="Times New Roman" w:hAnsi="Times New Roman" w:cs="Times New Roman"/>
          <w:sz w:val="28"/>
          <w:szCs w:val="28"/>
        </w:rPr>
        <w:t>году  в  9</w:t>
      </w:r>
      <w:r w:rsidR="00575650" w:rsidRPr="00575650">
        <w:rPr>
          <w:rFonts w:ascii="Times New Roman" w:hAnsi="Times New Roman" w:cs="Times New Roman"/>
          <w:sz w:val="28"/>
          <w:szCs w:val="28"/>
        </w:rPr>
        <w:t>8</w:t>
      </w:r>
      <w:r w:rsidR="003D1437" w:rsidRPr="00575650">
        <w:rPr>
          <w:rFonts w:ascii="Times New Roman" w:hAnsi="Times New Roman" w:cs="Times New Roman"/>
          <w:sz w:val="28"/>
          <w:szCs w:val="28"/>
        </w:rPr>
        <w:t xml:space="preserve">  конкурсах различных уровней приняли участие </w:t>
      </w:r>
      <w:r w:rsidR="00575650" w:rsidRPr="00575650">
        <w:rPr>
          <w:rFonts w:ascii="Times New Roman" w:hAnsi="Times New Roman" w:cs="Times New Roman"/>
          <w:sz w:val="28"/>
          <w:szCs w:val="28"/>
        </w:rPr>
        <w:t>2 163</w:t>
      </w:r>
      <w:r w:rsidR="003D1437" w:rsidRPr="00575650">
        <w:rPr>
          <w:rFonts w:ascii="Times New Roman" w:hAnsi="Times New Roman" w:cs="Times New Roman"/>
          <w:sz w:val="28"/>
          <w:szCs w:val="28"/>
        </w:rPr>
        <w:t xml:space="preserve"> воспитанника школы, 1</w:t>
      </w:r>
      <w:r w:rsidR="00C13903" w:rsidRPr="00575650">
        <w:rPr>
          <w:rFonts w:ascii="Times New Roman" w:hAnsi="Times New Roman" w:cs="Times New Roman"/>
          <w:sz w:val="28"/>
          <w:szCs w:val="28"/>
        </w:rPr>
        <w:t xml:space="preserve"> </w:t>
      </w:r>
      <w:r w:rsidR="00575650" w:rsidRPr="00575650">
        <w:rPr>
          <w:rFonts w:ascii="Times New Roman" w:hAnsi="Times New Roman" w:cs="Times New Roman"/>
          <w:sz w:val="28"/>
          <w:szCs w:val="28"/>
        </w:rPr>
        <w:t>765</w:t>
      </w:r>
      <w:r w:rsidR="003D1437" w:rsidRPr="00575650">
        <w:rPr>
          <w:rFonts w:ascii="Times New Roman" w:hAnsi="Times New Roman" w:cs="Times New Roman"/>
          <w:sz w:val="28"/>
          <w:szCs w:val="28"/>
        </w:rPr>
        <w:t xml:space="preserve"> из них стали лауреатами</w:t>
      </w:r>
      <w:r w:rsidR="00575650" w:rsidRPr="00575650">
        <w:rPr>
          <w:rFonts w:ascii="Times New Roman" w:hAnsi="Times New Roman" w:cs="Times New Roman"/>
          <w:sz w:val="28"/>
          <w:szCs w:val="28"/>
        </w:rPr>
        <w:t xml:space="preserve">, </w:t>
      </w:r>
      <w:r w:rsidR="003D1437" w:rsidRPr="00575650">
        <w:rPr>
          <w:rFonts w:ascii="Times New Roman" w:hAnsi="Times New Roman" w:cs="Times New Roman"/>
          <w:sz w:val="28"/>
          <w:szCs w:val="28"/>
        </w:rPr>
        <w:t xml:space="preserve"> </w:t>
      </w:r>
      <w:r w:rsidR="00575650" w:rsidRPr="00575650">
        <w:rPr>
          <w:rFonts w:ascii="Times New Roman" w:hAnsi="Times New Roman" w:cs="Times New Roman"/>
          <w:sz w:val="28"/>
          <w:szCs w:val="28"/>
        </w:rPr>
        <w:t xml:space="preserve"> 307 -</w:t>
      </w:r>
      <w:r w:rsidR="003D1437" w:rsidRPr="00575650">
        <w:rPr>
          <w:rFonts w:ascii="Times New Roman" w:hAnsi="Times New Roman" w:cs="Times New Roman"/>
          <w:sz w:val="28"/>
          <w:szCs w:val="28"/>
        </w:rPr>
        <w:t>дипломантами.</w:t>
      </w:r>
      <w:r w:rsidR="009D685A">
        <w:rPr>
          <w:rFonts w:ascii="Times New Roman" w:hAnsi="Times New Roman" w:cs="Times New Roman"/>
          <w:sz w:val="28"/>
          <w:szCs w:val="28"/>
        </w:rPr>
        <w:t xml:space="preserve"> </w:t>
      </w:r>
      <w:r w:rsidR="009D685A" w:rsidRPr="00712B4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D685A" w:rsidRPr="009D685A">
        <w:rPr>
          <w:rFonts w:ascii="Times New Roman" w:hAnsi="Times New Roman" w:cs="Times New Roman"/>
          <w:sz w:val="28"/>
          <w:szCs w:val="28"/>
        </w:rPr>
        <w:t>2022 году Школа организовала и провела Городской конкурс хоровых коллективов «Пою тебе, мое Отечество», и Городской конкурс исполнителей на гитаре «Весенний аккорд». Традиционно была проведена Открытая городская выставка– конкурс детского и юношеского художественного творчества «ЗИМНЯЯ СКАЗКА – 2022»</w:t>
      </w:r>
      <w:r w:rsidR="009D685A">
        <w:rPr>
          <w:rFonts w:ascii="Times New Roman" w:hAnsi="Times New Roman" w:cs="Times New Roman"/>
          <w:sz w:val="28"/>
          <w:szCs w:val="28"/>
        </w:rPr>
        <w:t>.</w:t>
      </w:r>
    </w:p>
    <w:p w:rsidR="003D1437" w:rsidRPr="00575650" w:rsidRDefault="003D1437" w:rsidP="003D1437">
      <w:pPr>
        <w:pStyle w:val="ae"/>
        <w:spacing w:after="159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75650">
        <w:rPr>
          <w:rFonts w:ascii="Times New Roman" w:hAnsi="Times New Roman" w:cs="Times New Roman"/>
          <w:sz w:val="28"/>
          <w:szCs w:val="28"/>
        </w:rPr>
        <w:t>Наиболее значимыми достижениям учащихся стали:</w:t>
      </w:r>
    </w:p>
    <w:p w:rsidR="00575650" w:rsidRPr="00575650" w:rsidRDefault="003D1437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650">
        <w:rPr>
          <w:rFonts w:ascii="Times New Roman" w:hAnsi="Times New Roman" w:cs="Times New Roman"/>
          <w:sz w:val="28"/>
          <w:szCs w:val="28"/>
        </w:rPr>
        <w:t xml:space="preserve">Гран-при </w:t>
      </w:r>
      <w:r w:rsidR="00575650" w:rsidRPr="0057565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75650" w:rsidRPr="00575650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 w:rsidRPr="00575650">
        <w:rPr>
          <w:rFonts w:ascii="Times New Roman" w:hAnsi="Times New Roman" w:cs="Times New Roman"/>
          <w:sz w:val="28"/>
          <w:szCs w:val="28"/>
        </w:rPr>
        <w:t xml:space="preserve"> конкурса  </w:t>
      </w:r>
      <w:r w:rsidR="00575650" w:rsidRPr="00575650">
        <w:rPr>
          <w:rFonts w:ascii="Times New Roman" w:hAnsi="Times New Roman" w:cs="Times New Roman"/>
          <w:sz w:val="28"/>
          <w:szCs w:val="28"/>
        </w:rPr>
        <w:t xml:space="preserve">музыкально-художественного творчества «Восточная сказка» г. Казань, ансамбль народного танца «Кружева», рук. </w:t>
      </w:r>
      <w:r w:rsidR="00575650">
        <w:rPr>
          <w:rFonts w:ascii="Times New Roman" w:hAnsi="Times New Roman" w:cs="Times New Roman"/>
          <w:sz w:val="28"/>
          <w:szCs w:val="28"/>
        </w:rPr>
        <w:t>Васина А.В.;</w:t>
      </w:r>
    </w:p>
    <w:p w:rsidR="00575650" w:rsidRPr="006E45A0" w:rsidRDefault="006E45A0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>Гран – при Международного фестиваля-конкурса детского, юношеского и взрослого творчества «Матрёшка» г. Новосибирск, средняя и старшая группы ансамбля народного танца «Кружева», рук. Ищенко, А.Г., Васина А.В.;</w:t>
      </w:r>
    </w:p>
    <w:p w:rsidR="00575650" w:rsidRDefault="006E45A0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 xml:space="preserve">Гран-при </w:t>
      </w:r>
      <w:r w:rsidRPr="006E45A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E45A0">
        <w:rPr>
          <w:rFonts w:ascii="Times New Roman" w:hAnsi="Times New Roman" w:cs="Times New Roman"/>
          <w:sz w:val="28"/>
          <w:szCs w:val="28"/>
        </w:rPr>
        <w:t xml:space="preserve"> Областного конкурса молодых дарований «Дебют» г. Тюмень, Тайчинова Эвелина, класс преподавателя Миглей И.А.;</w:t>
      </w:r>
    </w:p>
    <w:p w:rsidR="001B4019" w:rsidRPr="006E45A0" w:rsidRDefault="001B4019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«Таланты России», ансамбль аккордеонистов «Экспромт», рук. Чехова С.П.;</w:t>
      </w:r>
    </w:p>
    <w:p w:rsidR="006E45A0" w:rsidRPr="006E45A0" w:rsidRDefault="006E45A0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>Серебряная медаль XXII молодежных Дельфийских игр России, Брицкий Артём, класс преподавателя Буркаль М.П.</w:t>
      </w:r>
    </w:p>
    <w:p w:rsidR="006E45A0" w:rsidRDefault="006E45A0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>Лауреат 1 степени Всероссийского конкурса хореографического мастерства «Надежда»  г. Сочи, ансамбль классического танца «Антре», рук. Романова Е.Н.;</w:t>
      </w:r>
    </w:p>
    <w:p w:rsidR="006E45A0" w:rsidRDefault="006E45A0" w:rsidP="006E45A0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 xml:space="preserve">Лауреат 1 степени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E45A0">
        <w:rPr>
          <w:rFonts w:ascii="Times New Roman" w:hAnsi="Times New Roman" w:cs="Times New Roman"/>
          <w:sz w:val="28"/>
          <w:szCs w:val="28"/>
        </w:rPr>
        <w:t>хореографическо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E4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исполнительству </w:t>
      </w:r>
      <w:r w:rsidRPr="006E4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Гжельские узоры»</w:t>
      </w:r>
      <w:r w:rsidRPr="006E45A0">
        <w:rPr>
          <w:rFonts w:ascii="Times New Roman" w:hAnsi="Times New Roman" w:cs="Times New Roman"/>
          <w:sz w:val="28"/>
          <w:szCs w:val="28"/>
        </w:rPr>
        <w:t>, ансамбль классического танца «Антре», рук. Романова Е.Н.;</w:t>
      </w:r>
    </w:p>
    <w:p w:rsidR="006E45A0" w:rsidRDefault="006E45A0" w:rsidP="006E45A0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Областного открытого конкурса молодых дарований «Дебют», </w:t>
      </w:r>
      <w:r w:rsidRPr="006E45A0">
        <w:rPr>
          <w:rFonts w:ascii="Times New Roman" w:hAnsi="Times New Roman" w:cs="Times New Roman"/>
          <w:sz w:val="28"/>
          <w:szCs w:val="28"/>
        </w:rPr>
        <w:t>ансамбль классического танца «Антре», рук. Романова Е.Н.;</w:t>
      </w:r>
    </w:p>
    <w:p w:rsidR="001B401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>Лауреат 1 степени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сероссийского </w:t>
      </w:r>
      <w:r w:rsidRPr="006E45A0">
        <w:rPr>
          <w:rFonts w:ascii="Times New Roman" w:hAnsi="Times New Roman" w:cs="Times New Roman"/>
          <w:sz w:val="28"/>
          <w:szCs w:val="28"/>
        </w:rPr>
        <w:t>хореографическо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4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E4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Вертикаль»</w:t>
      </w:r>
      <w:r w:rsidRPr="006E45A0">
        <w:rPr>
          <w:rFonts w:ascii="Times New Roman" w:hAnsi="Times New Roman" w:cs="Times New Roman"/>
          <w:sz w:val="28"/>
          <w:szCs w:val="28"/>
        </w:rPr>
        <w:t>, ансамбль классического танца «Антре», рук. Романова Е.Н.;</w:t>
      </w:r>
    </w:p>
    <w:p w:rsidR="001B4019" w:rsidRPr="00575650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 1 степени </w:t>
      </w:r>
      <w:r w:rsidRPr="00575650">
        <w:rPr>
          <w:rFonts w:ascii="Times New Roman" w:hAnsi="Times New Roman" w:cs="Times New Roman"/>
          <w:sz w:val="28"/>
          <w:szCs w:val="28"/>
        </w:rPr>
        <w:t xml:space="preserve"> </w:t>
      </w:r>
      <w:r w:rsidRPr="0057565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75650">
        <w:rPr>
          <w:rFonts w:ascii="Times New Roman" w:hAnsi="Times New Roman" w:cs="Times New Roman"/>
          <w:sz w:val="28"/>
          <w:szCs w:val="28"/>
        </w:rPr>
        <w:t xml:space="preserve"> Международного конкурса  музыкально-художественного творчества «Восточная сказка» г. Казань, ансамбль народного танца «Кружева», рук. </w:t>
      </w:r>
      <w:r>
        <w:rPr>
          <w:rFonts w:ascii="Times New Roman" w:hAnsi="Times New Roman" w:cs="Times New Roman"/>
          <w:sz w:val="28"/>
          <w:szCs w:val="28"/>
        </w:rPr>
        <w:t>Ищенко А.Г.;</w:t>
      </w:r>
    </w:p>
    <w:p w:rsidR="001B401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lastRenderedPageBreak/>
        <w:t xml:space="preserve">Лауреат 1 степени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E45A0">
        <w:rPr>
          <w:rFonts w:ascii="Times New Roman" w:hAnsi="Times New Roman" w:cs="Times New Roman"/>
          <w:sz w:val="28"/>
          <w:szCs w:val="28"/>
        </w:rPr>
        <w:t>хореографическо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E4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исполнительству </w:t>
      </w:r>
      <w:r w:rsidRPr="006E4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Гжельские узоры»</w:t>
      </w:r>
      <w:r w:rsidRPr="006E45A0">
        <w:rPr>
          <w:rFonts w:ascii="Times New Roman" w:hAnsi="Times New Roman" w:cs="Times New Roman"/>
          <w:sz w:val="28"/>
          <w:szCs w:val="28"/>
        </w:rPr>
        <w:t xml:space="preserve">, ансамбль </w:t>
      </w:r>
      <w:r>
        <w:rPr>
          <w:rFonts w:ascii="Times New Roman" w:hAnsi="Times New Roman" w:cs="Times New Roman"/>
          <w:sz w:val="28"/>
          <w:szCs w:val="28"/>
        </w:rPr>
        <w:t>народного танца</w:t>
      </w:r>
      <w:r w:rsidRPr="006E4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Кружева</w:t>
      </w:r>
      <w:r w:rsidRPr="006E45A0">
        <w:rPr>
          <w:rFonts w:ascii="Times New Roman" w:hAnsi="Times New Roman" w:cs="Times New Roman"/>
          <w:sz w:val="28"/>
          <w:szCs w:val="28"/>
        </w:rPr>
        <w:t xml:space="preserve">», рук. </w:t>
      </w:r>
      <w:r>
        <w:rPr>
          <w:rFonts w:ascii="Times New Roman" w:hAnsi="Times New Roman" w:cs="Times New Roman"/>
          <w:sz w:val="28"/>
          <w:szCs w:val="28"/>
        </w:rPr>
        <w:t>Васина А.В., Ищенко А.Г.;</w:t>
      </w:r>
    </w:p>
    <w:p w:rsidR="001B401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 xml:space="preserve">Лауреат 1 степени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эстрадных исполнителей </w:t>
      </w:r>
      <w:r w:rsidRPr="006E4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Молодые голоса»</w:t>
      </w:r>
      <w:r w:rsidRPr="006E45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Тайчинова Эвелина, класс преподавателя Миглей И.А.;</w:t>
      </w:r>
    </w:p>
    <w:p w:rsidR="001B4019" w:rsidRPr="001B401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19">
        <w:rPr>
          <w:rFonts w:ascii="Times New Roman" w:hAnsi="Times New Roman" w:cs="Times New Roman"/>
          <w:sz w:val="28"/>
          <w:szCs w:val="28"/>
        </w:rPr>
        <w:t xml:space="preserve">Лауреат I степени II Международного конкурса исполнителей на духовых и ударных инструментах "RITMI DELL' ARIA"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019">
        <w:rPr>
          <w:rFonts w:ascii="Times New Roman" w:hAnsi="Times New Roman" w:cs="Times New Roman"/>
          <w:sz w:val="28"/>
          <w:szCs w:val="28"/>
        </w:rPr>
        <w:t xml:space="preserve"> г. Казань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019">
        <w:rPr>
          <w:rFonts w:ascii="Times New Roman" w:hAnsi="Times New Roman" w:cs="Times New Roman"/>
          <w:sz w:val="28"/>
          <w:szCs w:val="28"/>
        </w:rPr>
        <w:t xml:space="preserve"> Сбинский Данил</w:t>
      </w:r>
      <w:r w:rsidR="009D685A">
        <w:rPr>
          <w:rFonts w:ascii="Times New Roman" w:hAnsi="Times New Roman" w:cs="Times New Roman"/>
          <w:sz w:val="28"/>
          <w:szCs w:val="28"/>
        </w:rPr>
        <w:t>, класс преподавателя</w:t>
      </w:r>
      <w:r w:rsidRPr="001B4019">
        <w:rPr>
          <w:rFonts w:ascii="Times New Roman" w:hAnsi="Times New Roman" w:cs="Times New Roman"/>
          <w:sz w:val="28"/>
          <w:szCs w:val="28"/>
        </w:rPr>
        <w:t xml:space="preserve"> </w:t>
      </w:r>
      <w:r w:rsidR="009D685A">
        <w:rPr>
          <w:rFonts w:ascii="Times New Roman" w:hAnsi="Times New Roman" w:cs="Times New Roman"/>
          <w:sz w:val="28"/>
          <w:szCs w:val="28"/>
        </w:rPr>
        <w:t xml:space="preserve"> </w:t>
      </w:r>
      <w:r w:rsidRPr="001B4019">
        <w:rPr>
          <w:rFonts w:ascii="Times New Roman" w:hAnsi="Times New Roman" w:cs="Times New Roman"/>
          <w:sz w:val="28"/>
          <w:szCs w:val="28"/>
        </w:rPr>
        <w:t>Стяжкин</w:t>
      </w:r>
      <w:r w:rsidR="009D685A">
        <w:rPr>
          <w:rFonts w:ascii="Times New Roman" w:hAnsi="Times New Roman" w:cs="Times New Roman"/>
          <w:sz w:val="28"/>
          <w:szCs w:val="28"/>
        </w:rPr>
        <w:t>а</w:t>
      </w:r>
      <w:r w:rsidRPr="001B4019">
        <w:rPr>
          <w:rFonts w:ascii="Times New Roman" w:hAnsi="Times New Roman" w:cs="Times New Roman"/>
          <w:sz w:val="28"/>
          <w:szCs w:val="28"/>
        </w:rPr>
        <w:t xml:space="preserve"> Е.С.</w:t>
      </w:r>
      <w:r w:rsidR="009D685A">
        <w:rPr>
          <w:rFonts w:ascii="Times New Roman" w:hAnsi="Times New Roman" w:cs="Times New Roman"/>
          <w:sz w:val="28"/>
          <w:szCs w:val="28"/>
        </w:rPr>
        <w:t>;</w:t>
      </w:r>
    </w:p>
    <w:p w:rsidR="001B4019" w:rsidRPr="001B401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19">
        <w:rPr>
          <w:rFonts w:ascii="Times New Roman" w:hAnsi="Times New Roman" w:cs="Times New Roman"/>
          <w:sz w:val="28"/>
          <w:szCs w:val="28"/>
        </w:rPr>
        <w:t>Лауреат 1 степени Областного фестиваля-конкурса гармонистов «ГАРМОНиЯ»</w:t>
      </w:r>
      <w:r w:rsidR="009D685A">
        <w:rPr>
          <w:rFonts w:ascii="Times New Roman" w:hAnsi="Times New Roman" w:cs="Times New Roman"/>
          <w:sz w:val="28"/>
          <w:szCs w:val="28"/>
        </w:rPr>
        <w:t>,</w:t>
      </w:r>
      <w:r w:rsidRPr="001B4019">
        <w:rPr>
          <w:rFonts w:ascii="Times New Roman" w:hAnsi="Times New Roman" w:cs="Times New Roman"/>
          <w:sz w:val="28"/>
          <w:szCs w:val="28"/>
        </w:rPr>
        <w:t xml:space="preserve"> Комлев Павел</w:t>
      </w:r>
      <w:r w:rsidR="009D685A">
        <w:rPr>
          <w:rFonts w:ascii="Times New Roman" w:hAnsi="Times New Roman" w:cs="Times New Roman"/>
          <w:sz w:val="28"/>
          <w:szCs w:val="28"/>
        </w:rPr>
        <w:t>, класс преподавателя</w:t>
      </w:r>
      <w:r w:rsidRPr="001B4019">
        <w:rPr>
          <w:rFonts w:ascii="Times New Roman" w:hAnsi="Times New Roman" w:cs="Times New Roman"/>
          <w:sz w:val="28"/>
          <w:szCs w:val="28"/>
        </w:rPr>
        <w:t xml:space="preserve"> Богданов</w:t>
      </w:r>
      <w:r w:rsidR="009D685A">
        <w:rPr>
          <w:rFonts w:ascii="Times New Roman" w:hAnsi="Times New Roman" w:cs="Times New Roman"/>
          <w:sz w:val="28"/>
          <w:szCs w:val="28"/>
        </w:rPr>
        <w:t>а</w:t>
      </w:r>
      <w:r w:rsidRPr="001B4019">
        <w:rPr>
          <w:rFonts w:ascii="Times New Roman" w:hAnsi="Times New Roman" w:cs="Times New Roman"/>
          <w:sz w:val="28"/>
          <w:szCs w:val="28"/>
        </w:rPr>
        <w:t xml:space="preserve"> В.С.</w:t>
      </w:r>
      <w:r w:rsidR="009D685A">
        <w:rPr>
          <w:rFonts w:ascii="Times New Roman" w:hAnsi="Times New Roman" w:cs="Times New Roman"/>
          <w:sz w:val="28"/>
          <w:szCs w:val="28"/>
        </w:rPr>
        <w:t>;</w:t>
      </w:r>
    </w:p>
    <w:p w:rsidR="003D185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19">
        <w:rPr>
          <w:rFonts w:ascii="Times New Roman" w:hAnsi="Times New Roman" w:cs="Times New Roman"/>
          <w:sz w:val="28"/>
          <w:szCs w:val="28"/>
        </w:rPr>
        <w:t>Лауреат II степени Областного конкурса «Солист оркестра»</w:t>
      </w:r>
      <w:r w:rsidR="009D685A">
        <w:rPr>
          <w:rFonts w:ascii="Times New Roman" w:hAnsi="Times New Roman" w:cs="Times New Roman"/>
          <w:sz w:val="28"/>
          <w:szCs w:val="28"/>
        </w:rPr>
        <w:t>,</w:t>
      </w:r>
      <w:r w:rsidRPr="001B4019">
        <w:rPr>
          <w:rFonts w:ascii="Times New Roman" w:hAnsi="Times New Roman" w:cs="Times New Roman"/>
          <w:sz w:val="28"/>
          <w:szCs w:val="28"/>
        </w:rPr>
        <w:t xml:space="preserve"> Ахмедова Хадижа</w:t>
      </w:r>
      <w:r w:rsidR="009D685A">
        <w:rPr>
          <w:rFonts w:ascii="Times New Roman" w:hAnsi="Times New Roman" w:cs="Times New Roman"/>
          <w:sz w:val="28"/>
          <w:szCs w:val="28"/>
        </w:rPr>
        <w:t>, класс преподавателя</w:t>
      </w:r>
      <w:r w:rsidRPr="001B4019">
        <w:rPr>
          <w:rFonts w:ascii="Times New Roman" w:hAnsi="Times New Roman" w:cs="Times New Roman"/>
          <w:sz w:val="28"/>
          <w:szCs w:val="28"/>
        </w:rPr>
        <w:t xml:space="preserve"> Токарев</w:t>
      </w:r>
      <w:r w:rsidR="009D685A">
        <w:rPr>
          <w:rFonts w:ascii="Times New Roman" w:hAnsi="Times New Roman" w:cs="Times New Roman"/>
          <w:sz w:val="28"/>
          <w:szCs w:val="28"/>
        </w:rPr>
        <w:t>ой</w:t>
      </w:r>
      <w:r w:rsidRPr="001B4019">
        <w:rPr>
          <w:rFonts w:ascii="Times New Roman" w:hAnsi="Times New Roman" w:cs="Times New Roman"/>
          <w:sz w:val="28"/>
          <w:szCs w:val="28"/>
        </w:rPr>
        <w:t xml:space="preserve"> С.С.</w:t>
      </w:r>
      <w:r w:rsidR="003D1859">
        <w:rPr>
          <w:rFonts w:ascii="Times New Roman" w:hAnsi="Times New Roman" w:cs="Times New Roman"/>
          <w:sz w:val="28"/>
          <w:szCs w:val="28"/>
        </w:rPr>
        <w:t>;</w:t>
      </w:r>
    </w:p>
    <w:p w:rsidR="003D1859" w:rsidRPr="003D1859" w:rsidRDefault="003D1859" w:rsidP="003D1859">
      <w:pPr>
        <w:pStyle w:val="ae"/>
        <w:numPr>
          <w:ilvl w:val="0"/>
          <w:numId w:val="13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>Лауреат 1 степени XVII Областного конкурса молодых дарований «Дебют» г. Тюмень, оркестр народных инструментов, рук. Карягин В.А.</w:t>
      </w:r>
    </w:p>
    <w:p w:rsidR="003D1859" w:rsidRPr="003D1859" w:rsidRDefault="003D1859" w:rsidP="003D1859">
      <w:pPr>
        <w:pStyle w:val="ae"/>
        <w:numPr>
          <w:ilvl w:val="0"/>
          <w:numId w:val="13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>Лауреат 1 степени XVII Областного конкурса молодых дарований «Дебют» г. Тюмень, Хромов Лев, класс преподавателя. Зимагулова А.Х.;</w:t>
      </w:r>
    </w:p>
    <w:p w:rsidR="006E45A0" w:rsidRDefault="003D1859" w:rsidP="003D1859">
      <w:pPr>
        <w:pStyle w:val="ae"/>
        <w:numPr>
          <w:ilvl w:val="0"/>
          <w:numId w:val="13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>Международная выставка-конкурс детского и юношеского художественного творчества «Рождественская-2022», 16 Лауреатов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75E" w:rsidRPr="00C0175E" w:rsidRDefault="00C0175E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C0175E">
        <w:rPr>
          <w:rFonts w:ascii="Times New Roman" w:hAnsi="Times New Roman" w:cs="Times New Roman"/>
          <w:sz w:val="28"/>
          <w:szCs w:val="28"/>
        </w:rPr>
        <w:t>V 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175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75E">
        <w:rPr>
          <w:rFonts w:ascii="Times New Roman" w:hAnsi="Times New Roman" w:cs="Times New Roman"/>
          <w:sz w:val="28"/>
          <w:szCs w:val="28"/>
        </w:rPr>
        <w:t xml:space="preserve"> "Звездный олимп", г. Курган</w:t>
      </w:r>
      <w:r>
        <w:rPr>
          <w:rFonts w:ascii="Times New Roman" w:hAnsi="Times New Roman" w:cs="Times New Roman"/>
          <w:sz w:val="28"/>
          <w:szCs w:val="28"/>
        </w:rPr>
        <w:t>, Музаферова Р.Р., преподаватель теоретических дисциплин;</w:t>
      </w:r>
    </w:p>
    <w:p w:rsidR="00C0175E" w:rsidRPr="00C0175E" w:rsidRDefault="00C0175E" w:rsidP="00C0175E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75E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017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175E">
        <w:rPr>
          <w:rFonts w:ascii="Times New Roman" w:hAnsi="Times New Roman" w:cs="Times New Roman"/>
          <w:sz w:val="28"/>
          <w:szCs w:val="28"/>
        </w:rPr>
        <w:t xml:space="preserve"> степени Межрегионального конкурса педагогического мастерства преподавателей музыкально-теоретических предметов «Открытый урок»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Екатеринбург,  Музаферова Р.Р., преподаватель теоретических дисциплин;</w:t>
      </w:r>
    </w:p>
    <w:p w:rsidR="003D1859" w:rsidRPr="00C0175E" w:rsidRDefault="00C0175E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75E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017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75E">
        <w:rPr>
          <w:rFonts w:ascii="Times New Roman" w:hAnsi="Times New Roman" w:cs="Times New Roman"/>
          <w:sz w:val="28"/>
          <w:szCs w:val="28"/>
        </w:rPr>
        <w:t xml:space="preserve"> степени III Областного конкурса педагогического мастерства на лучший открытый урок в видеоформате «Мой открытый урок» (г. Тюмень), Музаферова Р.Р., преподаватель теоретических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75E" w:rsidRPr="00C0175E" w:rsidRDefault="00C0175E" w:rsidP="00C0175E">
      <w:pPr>
        <w:pStyle w:val="ae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14A4" w:rsidRPr="00B07D00" w:rsidRDefault="00C13903" w:rsidP="000B14A4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068">
        <w:rPr>
          <w:bCs/>
          <w:sz w:val="28"/>
          <w:szCs w:val="28"/>
        </w:rPr>
        <w:t>П</w:t>
      </w:r>
      <w:r w:rsidR="000B14A4" w:rsidRPr="00914068">
        <w:rPr>
          <w:bCs/>
          <w:sz w:val="28"/>
          <w:szCs w:val="28"/>
        </w:rPr>
        <w:t>о итогам 20</w:t>
      </w:r>
      <w:r w:rsidR="00597FEA" w:rsidRPr="00914068">
        <w:rPr>
          <w:bCs/>
          <w:sz w:val="28"/>
          <w:szCs w:val="28"/>
        </w:rPr>
        <w:t>22</w:t>
      </w:r>
      <w:r w:rsidR="000B14A4" w:rsidRPr="00914068">
        <w:rPr>
          <w:bCs/>
          <w:sz w:val="28"/>
          <w:szCs w:val="28"/>
        </w:rPr>
        <w:t xml:space="preserve"> года </w:t>
      </w:r>
      <w:r w:rsidR="00B07D00" w:rsidRPr="00B07D00">
        <w:rPr>
          <w:bCs/>
          <w:sz w:val="28"/>
          <w:szCs w:val="28"/>
        </w:rPr>
        <w:t>7</w:t>
      </w:r>
      <w:r w:rsidR="000B14A4" w:rsidRPr="00B07D00">
        <w:rPr>
          <w:bCs/>
          <w:sz w:val="28"/>
          <w:szCs w:val="28"/>
        </w:rPr>
        <w:t xml:space="preserve"> учащихся</w:t>
      </w:r>
      <w:r w:rsidR="00B07D00" w:rsidRPr="00B07D00">
        <w:rPr>
          <w:bCs/>
          <w:sz w:val="28"/>
          <w:szCs w:val="28"/>
        </w:rPr>
        <w:t xml:space="preserve"> </w:t>
      </w:r>
      <w:r w:rsidR="000B14A4" w:rsidRPr="00B07D00">
        <w:rPr>
          <w:bCs/>
          <w:sz w:val="28"/>
          <w:szCs w:val="28"/>
        </w:rPr>
        <w:t>стали стипендиатами Главы Администрации города Тюмени.</w:t>
      </w:r>
    </w:p>
    <w:p w:rsidR="00422B8E" w:rsidRDefault="000B14A4" w:rsidP="00422B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7FE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334190" w:rsidRPr="00597F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4190" w:rsidRPr="009D685A">
        <w:rPr>
          <w:rFonts w:ascii="Times New Roman" w:hAnsi="Times New Roman" w:cs="Times New Roman"/>
          <w:sz w:val="28"/>
          <w:szCs w:val="28"/>
        </w:rPr>
        <w:t xml:space="preserve">Особое внимание уделяется качеству подготовки выпускников. </w:t>
      </w:r>
      <w:r w:rsidR="00334190" w:rsidRPr="009D685A">
        <w:rPr>
          <w:sz w:val="28"/>
          <w:szCs w:val="28"/>
        </w:rPr>
        <w:t xml:space="preserve">     </w:t>
      </w:r>
      <w:r w:rsidR="00334190" w:rsidRPr="009D685A">
        <w:rPr>
          <w:rFonts w:ascii="Times New Roman" w:hAnsi="Times New Roman" w:cs="Times New Roman"/>
          <w:sz w:val="28"/>
          <w:szCs w:val="28"/>
        </w:rPr>
        <w:t xml:space="preserve">Ежегодно выпускники </w:t>
      </w:r>
      <w:r w:rsidR="00C13903" w:rsidRPr="009D685A">
        <w:rPr>
          <w:rFonts w:ascii="Times New Roman" w:hAnsi="Times New Roman" w:cs="Times New Roman"/>
          <w:sz w:val="28"/>
          <w:szCs w:val="28"/>
        </w:rPr>
        <w:t xml:space="preserve">ДШИ </w:t>
      </w:r>
      <w:r w:rsidR="00334190" w:rsidRPr="009D685A">
        <w:rPr>
          <w:rFonts w:ascii="Times New Roman" w:hAnsi="Times New Roman" w:cs="Times New Roman"/>
          <w:sz w:val="28"/>
          <w:szCs w:val="28"/>
        </w:rPr>
        <w:t>поступают в профильные учебные заведения</w:t>
      </w:r>
      <w:r w:rsidR="00422B8E">
        <w:rPr>
          <w:rFonts w:ascii="Times New Roman" w:hAnsi="Times New Roman" w:cs="Times New Roman"/>
          <w:sz w:val="28"/>
          <w:szCs w:val="28"/>
        </w:rPr>
        <w:t xml:space="preserve">.      </w:t>
      </w:r>
      <w:r w:rsidR="00422B8E" w:rsidRPr="009B2C63">
        <w:rPr>
          <w:rFonts w:ascii="Times New Roman" w:hAnsi="Times New Roman" w:cs="Times New Roman"/>
          <w:sz w:val="28"/>
          <w:szCs w:val="28"/>
        </w:rPr>
        <w:t xml:space="preserve">Количество выпускников, продолживших профессиональное образование по образовательным программам в области культуры и искусства </w:t>
      </w:r>
      <w:r w:rsidR="00422B8E">
        <w:rPr>
          <w:rFonts w:ascii="Times New Roman" w:hAnsi="Times New Roman" w:cs="Times New Roman"/>
          <w:sz w:val="28"/>
          <w:szCs w:val="28"/>
        </w:rPr>
        <w:t>в 2023 году составило 29 человек: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701"/>
        <w:gridCol w:w="1872"/>
        <w:gridCol w:w="2098"/>
        <w:gridCol w:w="1133"/>
      </w:tblGrid>
      <w:tr w:rsidR="00AD4339" w:rsidRPr="00712B44" w:rsidTr="009D685A">
        <w:trPr>
          <w:trHeight w:val="918"/>
        </w:trPr>
        <w:tc>
          <w:tcPr>
            <w:tcW w:w="567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AD4339" w:rsidRPr="00AD4339" w:rsidRDefault="00AD4339" w:rsidP="00AD4339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 xml:space="preserve">ФИО учащегося 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Специальность (инструмент)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ФИО преподавателя</w:t>
            </w:r>
          </w:p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в ДШИ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Профильное учебное заведение, в которое поступил выпускник</w:t>
            </w:r>
          </w:p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(СПО, ВПО)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Отделение, кафедра, факультет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Бюджет/</w:t>
            </w:r>
          </w:p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платно</w:t>
            </w:r>
          </w:p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Гирда Юлиана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ОРП «Дизайн костюма»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Смирнова С.Ю.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ТТСИиГХ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Графический дизайн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2</w:t>
            </w:r>
          </w:p>
        </w:tc>
        <w:tc>
          <w:tcPr>
            <w:tcW w:w="1702" w:type="dxa"/>
          </w:tcPr>
          <w:p w:rsidR="00AD4339" w:rsidRPr="00AD4339" w:rsidRDefault="00AD4339" w:rsidP="00AD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Чекардовская Светлана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ОРП «Дизайн костюма»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Смирнова С.Ю.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ТТСИиГХ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Дизайн по отраслям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lastRenderedPageBreak/>
              <w:t>3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Арабеж Алена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D4339" w:rsidRPr="00AD4339" w:rsidRDefault="00AD4339" w:rsidP="00AD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ОРП </w:t>
            </w:r>
            <w:r w:rsidRPr="00AD4339">
              <w:rPr>
                <w:rFonts w:ascii="Arial" w:hAnsi="Arial" w:cs="Arial"/>
                <w:sz w:val="20"/>
                <w:szCs w:val="20"/>
              </w:rPr>
              <w:t>«Архитектурны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AD4339">
              <w:rPr>
                <w:rFonts w:ascii="Arial" w:hAnsi="Arial" w:cs="Arial"/>
                <w:sz w:val="20"/>
                <w:szCs w:val="20"/>
              </w:rPr>
              <w:t xml:space="preserve"> дизайн»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Топоркова А.В.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дизайн среды и графики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4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Райкова Ангелина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Архипова В.А.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(Суворова О.В. СТК, ДК.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Зольникова А.Е. живопись)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Институт декоративно-прикладного искусства, Санкт-Петербург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5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Уткин Матвей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Хайруллина Э.И.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Яворская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ТИУ Институт архитектуры и дизайна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Архитектура и дизайн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6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Шафоростова Елизавета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Хайруллина Э.И.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Яворская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ТИУ Институт архитектуры и дизайна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Архитектура и дизайн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7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Алыкова Диана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Хайруллина Э.И.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Яворская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Институт искусств и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Факультет дизайна, визуальных искусств  и архитектуры, направление Архитектура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8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Богатенкова Елизавета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ОРП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Хайруллина Э.И.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Яворская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Высшая Школа Экономики</w:t>
            </w:r>
            <w:r w:rsidR="00FC1D5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                  </w:t>
            </w: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г.</w:t>
            </w:r>
            <w:r w:rsidR="00FC1D5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</w:t>
            </w: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Факультет коммуникаций и дизайна, визуальные эффекты </w:t>
            </w:r>
          </w:p>
          <w:p w:rsidR="00AD4339" w:rsidRPr="00AD4339" w:rsidRDefault="00AD4339" w:rsidP="002F23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Специальность 3Д анимация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9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Отрадных Юлия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ОРП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Хайруллина Э.И.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Яворская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eastAsia="Times New Roman" w:hAnsi="Arial" w:cs="Arial"/>
                <w:bCs/>
                <w:color w:val="2C2D2E"/>
                <w:sz w:val="20"/>
                <w:szCs w:val="20"/>
                <w:lang w:eastAsia="ru-RU"/>
              </w:rPr>
            </w:pPr>
            <w:r w:rsidRPr="00AD4339">
              <w:rPr>
                <w:rFonts w:ascii="Arial" w:eastAsia="Times New Roman" w:hAnsi="Arial" w:cs="Arial"/>
                <w:bCs/>
                <w:color w:val="2C2D2E"/>
                <w:sz w:val="20"/>
                <w:szCs w:val="20"/>
                <w:lang w:eastAsia="ru-RU"/>
              </w:rPr>
              <w:t>Тюменский Техникум индустрии питания коммерции и сервиса:</w:t>
            </w:r>
          </w:p>
          <w:p w:rsidR="00AD4339" w:rsidRPr="00AD4339" w:rsidRDefault="009D685A" w:rsidP="009D6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Техникум 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Дизайн по отраслям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10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Дуденко Юлия,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Григорьева Н.А.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(живопись Завидонова О.В., рисунок, СТК Григорьева Н.А., ДК Жданова Е.И.)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Государственный Институт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Дизайн среды и графики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11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Саттарова Анна,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Зольникова А.Е.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Государственный Институт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Дизайн среды и графики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12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Алтамирова Зоя,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Зольникова А.Е.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Государственный Институт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Дизайн костюма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lastRenderedPageBreak/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rPr>
          <w:trHeight w:val="338"/>
        </w:trPr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13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Яблонская Полина,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Диденко Я.Б.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техникум индустрии питания, коммерции и сервиса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 xml:space="preserve">Техникум 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Графический дизайн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14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Бондарь Дарья,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Кунгурова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Государственный Институт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Дизайн среды и графики</w:t>
            </w:r>
          </w:p>
          <w:p w:rsidR="00AD4339" w:rsidRPr="00AD4339" w:rsidRDefault="009D685A" w:rsidP="009D6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5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Ушакова Яна,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Кунгурова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Государственный Институт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Дизайн среды и графики</w:t>
            </w:r>
          </w:p>
          <w:p w:rsidR="00AD4339" w:rsidRPr="00AD4339" w:rsidRDefault="009D685A" w:rsidP="009D6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6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Бессонова Анжелика 2020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Кунгурова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 xml:space="preserve">ТИУ АРХИД 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Архитектурно-дизайнерское проектирование интерьеров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rPr>
          <w:trHeight w:val="256"/>
        </w:trPr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7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Никулина Евгения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Кунгурова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Уральский Государственный архитектурно-художественный университет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Факультет «Институт изобразительного искусства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8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Шмурыгина Кристина Анатольевна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ДОПП «Хореографическое творчество»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Романова Е.Н.</w:t>
            </w:r>
          </w:p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Ищенко А.Г.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«Колледж-интернат Центр искусств для одаренных детей Севера»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Хореографическое отделение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19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Запекина Софья Александровна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ДОП «Хореографическое творчество»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Васина А.В.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«Уральский хореографический колледж»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«Искусство балета»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20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Брикса Виктория</w:t>
            </w:r>
          </w:p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ДОП «Школа народного танца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Дегтярева В.А.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Отделение хореографии кафедра народно-сценический танец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21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Полетаева Екатерина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ДПОП «Хоровое пение»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Таланцева А.Л.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Фольклор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22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Курбанова Дарья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ДПОП «Хоровое пение»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Панова В.М.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Свердловское музыкальное училище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Хоровое дирижирование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23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Попова Анастасия Евгеньевна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ДООП</w:t>
            </w:r>
          </w:p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«Фортепиано»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Межецкая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платно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24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Кривоногов Михаил Михайлович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ДПОП «Струнные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Токарева С.С.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Струнные оркестровые инструменты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lastRenderedPageBreak/>
              <w:t>25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Унгефухт Ксения Вячеславовна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ДПОП «Струнные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Токарева С.С.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Струнные оркестровые инструменты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26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Ларенко Тимофей Павлович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ДООП «Народные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Зимагулов А.Х.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ГБПОУ «Курганский областной музыкальный колледж имени Д.Д. Шостаковича»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Инструментальное исполнительство – Инструменты народного оркестра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27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Сёмкин Лев Алексеевич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ДООП «Народные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Карягин В.А.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Инструментальное исполнительство – Инструменты народного оркестра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28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Щетков Егор Дмитриевич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ДПОП «Народные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Чехова С.П.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Инструментальное исполнительство – Инструменты народного оркестра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29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Корчак Никита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ДООП «Духовые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Стяжкин Е.С.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</w:tbl>
    <w:p w:rsidR="00334190" w:rsidRDefault="00334190" w:rsidP="003D1437">
      <w:pPr>
        <w:pStyle w:val="ae"/>
        <w:spacing w:line="24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B14A4" w:rsidRDefault="000B14A4" w:rsidP="000B14A4">
      <w:pPr>
        <w:pStyle w:val="ae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A4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 w:rsidRPr="000F7E7F">
        <w:rPr>
          <w:rFonts w:ascii="Times New Roman" w:hAnsi="Times New Roman" w:cs="Times New Roman"/>
          <w:sz w:val="28"/>
          <w:szCs w:val="28"/>
        </w:rPr>
        <w:t>Цель работы отделения: создание благоприятной образовательно-творческой среды для раскрытия творческого потенциала детей и подростков, эстетического воспитания и духовно-нравственного развития учащихся.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Площадками работы отделения являются Средние общеобразовательные школы города Тюмени: СОШ № 94, СОШ №15, СОШ № 63, СОШ № 72, Гимназия № 4, Лицей № 93. В сентябре 2022 года осуществлен набор обучающихся в студии на базе нового корпуса МАОУ СОШ № 30.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В 2022 году на отделении занимались 451 человек по 4 направлениям: музыкальное, художественное, хореографическое и театральное. Инструментальное направление представлено следующими инструментами: аккордеон, гитара, гусли, флейта, кларнет, труба и синтезатор.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Развиваются платные услуги на Отделении. В первом полугодии 2022-2023 учебного года занималось 16 человек в студии Эстрадного танца, 34 человека - в студии хореографии, 14 человек - в театральной студии, 35 человек в студии «Основы ИЗО» на базе школ –социальных партнеров ДШИ.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проектом «Успех каждого ребенка» учащиеся Межведомственного отделения принимают участи в Конкурсах и Фестивалях детского творчества различного уровня: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- Международный конкурс «Новые таланты» Лузгинова Софья (синтезатор), Лауреат 1 степени (преподаватель Калимулина О.С.)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- Международный конкурс «Балтийская жемчужина» Театр-танца "DAR" (современная хореография), Лауреат 3 степени (преподаватель Шубнова М.В.)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- Международный конкурс «Моя Россия», 3 учащихся</w:t>
      </w:r>
      <w:r w:rsidR="00422B8E">
        <w:rPr>
          <w:rFonts w:ascii="Times New Roman" w:hAnsi="Times New Roman" w:cs="Times New Roman"/>
          <w:sz w:val="28"/>
          <w:szCs w:val="28"/>
        </w:rPr>
        <w:t xml:space="preserve"> художественной туди</w:t>
      </w:r>
      <w:r w:rsidRPr="000F7E7F">
        <w:rPr>
          <w:rFonts w:ascii="Times New Roman" w:hAnsi="Times New Roman" w:cs="Times New Roman"/>
          <w:sz w:val="28"/>
          <w:szCs w:val="28"/>
        </w:rPr>
        <w:t xml:space="preserve"> стали Дипломантами (преподаватель Зайцева И.М.)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- Всероссийский конкурс - фестиваль «Кубок Виктории» Театр-танца "DAR" (СОШ</w:t>
      </w:r>
      <w:r w:rsidR="00422B8E">
        <w:rPr>
          <w:rFonts w:ascii="Times New Roman" w:hAnsi="Times New Roman" w:cs="Times New Roman"/>
          <w:sz w:val="28"/>
          <w:szCs w:val="28"/>
        </w:rPr>
        <w:t xml:space="preserve"> №</w:t>
      </w:r>
      <w:r w:rsidRPr="000F7E7F">
        <w:rPr>
          <w:rFonts w:ascii="Times New Roman" w:hAnsi="Times New Roman" w:cs="Times New Roman"/>
          <w:sz w:val="28"/>
          <w:szCs w:val="28"/>
        </w:rPr>
        <w:t xml:space="preserve"> 94 и СОШ </w:t>
      </w:r>
      <w:r w:rsidR="00422B8E">
        <w:rPr>
          <w:rFonts w:ascii="Times New Roman" w:hAnsi="Times New Roman" w:cs="Times New Roman"/>
          <w:sz w:val="28"/>
          <w:szCs w:val="28"/>
        </w:rPr>
        <w:t xml:space="preserve">№ </w:t>
      </w:r>
      <w:r w:rsidRPr="000F7E7F">
        <w:rPr>
          <w:rFonts w:ascii="Times New Roman" w:hAnsi="Times New Roman" w:cs="Times New Roman"/>
          <w:sz w:val="28"/>
          <w:szCs w:val="28"/>
        </w:rPr>
        <w:t xml:space="preserve">63 - совместный проект), Лауреат 2 степени (преподаватель Шубнова М.В.), ансамбль «Созвездие» Лауреат 3 степени, </w:t>
      </w:r>
      <w:r w:rsidRPr="000F7E7F">
        <w:rPr>
          <w:rFonts w:ascii="Times New Roman" w:hAnsi="Times New Roman" w:cs="Times New Roman"/>
          <w:sz w:val="28"/>
          <w:szCs w:val="28"/>
        </w:rPr>
        <w:lastRenderedPageBreak/>
        <w:t>Веретенникова Анастасия (эстрадный вокал) Лауреат 2 степени (преподаватель Варушкина А.Ю.)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- II Региональный конкурс юных исполнителей на духовых инструментах среди учащихся ДМШ и ДШИ «ЭСПРЕСИВО» (Алапаевск) Володько Мирон, Лауреат 3 степени и Таловикова Дарена, Лауреат 2 степени (кларнет, преподаватель Стяжкин Е.С.)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- Областной открытый фестиваль народного творчества им. С.И. Мамонтова, Таловикова Дарена (кларнет), Лауреат 3 степени (преподаватель Стяжкин Е.С., концертмейстер-Сбинская С.Ю.),  Ансамбль гусляров «Звоны» 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 - Городской конкурс юных исполнителей на духовых и ударных инструментах, Володько Мирон (кларнет), Лауреат 2 степени и Таловикова Дарена (кларнет), Лауреат 1 степени (преподаватель Стяжкин Е.С., концертмейстер - Сбинская С.Ю.);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 - Городской конкурс «Песня в солдатской шинели» -   Ансамбль «Созвездие», Лауреат 3 степени, Веретенникова Анастасия (эстрадный вокал), Лауреат 3 степени (преподаватель Варушкина А.Ю.)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17 мая 2022 прошел Отчетный концерт отделения на сцене ДШИ Заречный 4а.  Вновь удалось объединить коллективы разных школ, дети продемонстрировали свои успехи, получили грамоты и дипломы.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Новые творческие коллективы, созданные на базе отделения межведомственного взаимодействия: ансамбль эстрадного танца «Стороны Света» (преп. Авдеева Е.Е), хореографический ансамбль «Девчата» (преподаватель Варлакова А.А.), вокально-хоровые ансамбли «Радость» и «Карамельки» (преп. Трапезникова Е.В.) 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 Преподаватели межведомственного отделения активно участвуют в методической деятельности ДШИ, проводят открытые уроки, посещают Семинары и Мастер-классы. Прошли Курсы повышения квалификации и защитились на Первую Квалификационную категорию Авдеева Е.Е., Трапезникова Е.В., Шубнова М.В. Подтвердила Высшую Квалификационную категорию по должности «Преподаватель» Варушкина А.Ю.</w:t>
      </w:r>
    </w:p>
    <w:p w:rsid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4190" w:rsidRPr="00334190" w:rsidRDefault="003422F9" w:rsidP="003422F9">
      <w:pPr>
        <w:ind w:left="6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14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4190" w:rsidRPr="00334190">
        <w:rPr>
          <w:rFonts w:ascii="Times New Roman" w:hAnsi="Times New Roman" w:cs="Times New Roman"/>
          <w:b/>
          <w:sz w:val="28"/>
          <w:szCs w:val="28"/>
        </w:rPr>
        <w:t>8. Культурно-просветительская и творческая деятельность.</w:t>
      </w:r>
    </w:p>
    <w:p w:rsidR="000B14A4" w:rsidRPr="000B14A4" w:rsidRDefault="000B14A4" w:rsidP="000B1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14A4">
        <w:rPr>
          <w:rFonts w:ascii="Times New Roman" w:hAnsi="Times New Roman" w:cs="Times New Roman"/>
          <w:sz w:val="28"/>
          <w:szCs w:val="28"/>
        </w:rPr>
        <w:t xml:space="preserve">      Творческая деятельность является неотъемлемой частью образовательного процесса.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1859">
        <w:rPr>
          <w:rFonts w:ascii="Times New Roman" w:hAnsi="Times New Roman" w:cs="Times New Roman"/>
          <w:sz w:val="28"/>
          <w:szCs w:val="28"/>
        </w:rPr>
        <w:t>В ДШИ «Гармония» активно ведётся проектная деятельность, которая имеет ярко выраженный творческий характер. Это эффективное средство активизации познавательных и творческих способностей обучающихся, реальная возможность для саморазвития и самореализации. А инновационный процесс стимулирует развитие креативных способностей не только детей, но и преподавателей.</w:t>
      </w:r>
    </w:p>
    <w:p w:rsidR="00422B8E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B8E" w:rsidRPr="003D1859">
        <w:rPr>
          <w:rFonts w:ascii="Times New Roman" w:hAnsi="Times New Roman" w:cs="Times New Roman"/>
          <w:sz w:val="28"/>
          <w:szCs w:val="28"/>
        </w:rPr>
        <w:t>«Школа креативной   педагогики»</w:t>
      </w:r>
      <w:r w:rsidRPr="003D1859">
        <w:rPr>
          <w:rFonts w:ascii="Times New Roman" w:hAnsi="Times New Roman" w:cs="Times New Roman"/>
          <w:sz w:val="28"/>
          <w:szCs w:val="28"/>
        </w:rPr>
        <w:t xml:space="preserve"> </w:t>
      </w:r>
      <w:r w:rsidR="00422B8E">
        <w:rPr>
          <w:rFonts w:ascii="Times New Roman" w:hAnsi="Times New Roman" w:cs="Times New Roman"/>
          <w:sz w:val="28"/>
          <w:szCs w:val="28"/>
        </w:rPr>
        <w:t>с</w:t>
      </w:r>
      <w:r w:rsidRPr="003D1859">
        <w:rPr>
          <w:rFonts w:ascii="Times New Roman" w:hAnsi="Times New Roman" w:cs="Times New Roman"/>
          <w:sz w:val="28"/>
          <w:szCs w:val="28"/>
        </w:rPr>
        <w:t xml:space="preserve">амый значимый и интересный проект, который реализуется школой с 2016 года.  Целью проекта является осуществление взаимосвязанных действий и мероприятий, направленных на повышение уровня креативного мастерства у преподавателей в сфере </w:t>
      </w:r>
      <w:r w:rsidRPr="003D1859">
        <w:rPr>
          <w:rFonts w:ascii="Times New Roman" w:hAnsi="Times New Roman" w:cs="Times New Roman"/>
          <w:sz w:val="28"/>
          <w:szCs w:val="28"/>
        </w:rPr>
        <w:lastRenderedPageBreak/>
        <w:t>культуры и образования и объединение их творческих инициатив для повышения качества дополнительного образования. С 2018 года семинары и мастер-классы Проекта «Школа креативной педагогики» вышли на международный уровень - география значительно расширилась. Участниками семинаров и мастер-классов стали преподаватели из регионов России от Находки до Калининграда, а также Израиля, Италии, Латвии, Германии, Франции, Белоруссии, Украины, Молдовы, Китая. Опыт проведения семинаров - более 7 лет. С 2016 года по 2022 год обучение прошли 443 преподавателя и 116 детей участвовали в международных мастер-классах</w:t>
      </w:r>
      <w:r w:rsidR="00422B8E">
        <w:rPr>
          <w:rFonts w:ascii="Times New Roman" w:hAnsi="Times New Roman" w:cs="Times New Roman"/>
          <w:sz w:val="28"/>
          <w:szCs w:val="28"/>
        </w:rPr>
        <w:t>,</w:t>
      </w:r>
      <w:r w:rsidRPr="003D1859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422B8E">
        <w:rPr>
          <w:rFonts w:ascii="Times New Roman" w:hAnsi="Times New Roman" w:cs="Times New Roman"/>
          <w:sz w:val="28"/>
          <w:szCs w:val="28"/>
        </w:rPr>
        <w:t>ах.</w:t>
      </w:r>
    </w:p>
    <w:p w:rsidR="003D1859" w:rsidRPr="003D1859" w:rsidRDefault="00C9135F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859" w:rsidRPr="003D1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еминары и</w:t>
      </w:r>
      <w:r w:rsidR="003D1859" w:rsidRPr="003D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мастер-классы проводятся</w:t>
      </w:r>
      <w:r w:rsidR="003D1859" w:rsidRPr="003D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режиме онлайн и офлайн.</w:t>
      </w:r>
      <w:r w:rsidR="003D1859" w:rsidRPr="003D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859" w:rsidRPr="003D1859">
        <w:rPr>
          <w:rFonts w:ascii="Times New Roman" w:hAnsi="Times New Roman" w:cs="Times New Roman"/>
          <w:sz w:val="28"/>
          <w:szCs w:val="28"/>
        </w:rPr>
        <w:t xml:space="preserve"> Так же в 2022 г. в школе реализованы проекты: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>- "Мир искусства в зеркале истории" - культурно-образовательный проект. Автор проекта Смирнова Светлана Юрьевна, преподаватель художественного отделения проводит для школьников удивительные экскурсии по различным темам мировой художественной культуры: "История стилей в искусстве и костюме", "Путешествие в мир искусства", "Триумфальное шествие моды в миниатюре", "История музыкальных инструментов" и другие.  Проект направлен на решение задач демонстрации и популяризации культурного и мирового наследия, наследия России и Тюменского края, сохранения культурной самобытности.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- "Народа звонкая душа" – проект </w:t>
      </w:r>
      <w:r w:rsidR="00422B8E">
        <w:rPr>
          <w:rFonts w:ascii="Times New Roman" w:hAnsi="Times New Roman" w:cs="Times New Roman"/>
          <w:sz w:val="28"/>
          <w:szCs w:val="28"/>
        </w:rPr>
        <w:t xml:space="preserve">был </w:t>
      </w:r>
      <w:r w:rsidRPr="003D1859">
        <w:rPr>
          <w:rFonts w:ascii="Times New Roman" w:hAnsi="Times New Roman" w:cs="Times New Roman"/>
          <w:sz w:val="28"/>
          <w:szCs w:val="28"/>
        </w:rPr>
        <w:t>посвящен Году культурного наследия народов России. Стоит помнить, что школьный возраст – самая важная стадия формирования личности человека, её фундамент.  И именно с раннего возраста необходимо воспитывать уважение к традициям предков, их мудрости и культуре, обрядам и обычаям.  Знакомясь с культурными ценностями и традициями своего народа с раннего детства, черпая вдохновение в близком окружении, дети   впитывают эту любовь, именно на этой основе закладываются предпосылки гражданственности, патриотизма и любви к Родине. Организованы и проведены мероприятия, концерты с участием целой палитры народных инструментов.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- Продолжает работать проект "Школьная Филармония" – это цикл музыкальных концертов - лекториев, рассчитанный на разновозрастную аудиторию. Основные задачи "школьной филармонии" - пропаганда музыкального исполнительства, расширение общего кругозора подрастающего поколения, приобщение широких масс слушателей к лучшим образцам музыкального культурного наследия, а также сценическая практика учащихся школы. Привлечение контингента обучающихся, воспитывает у детей младшего возраста навыки слушания музыки. В 2022 году проведены концерты и музыкально-театральные гостиные на базе </w:t>
      </w:r>
      <w:r w:rsidR="00422B8E">
        <w:rPr>
          <w:rFonts w:ascii="Times New Roman" w:hAnsi="Times New Roman" w:cs="Times New Roman"/>
          <w:sz w:val="28"/>
          <w:szCs w:val="28"/>
        </w:rPr>
        <w:t>СОШ №</w:t>
      </w:r>
      <w:r w:rsidRPr="003D1859">
        <w:rPr>
          <w:rFonts w:ascii="Times New Roman" w:hAnsi="Times New Roman" w:cs="Times New Roman"/>
          <w:sz w:val="28"/>
          <w:szCs w:val="28"/>
        </w:rPr>
        <w:t xml:space="preserve"> 94, </w:t>
      </w:r>
      <w:r w:rsidR="00422B8E">
        <w:rPr>
          <w:rFonts w:ascii="Times New Roman" w:hAnsi="Times New Roman" w:cs="Times New Roman"/>
          <w:sz w:val="28"/>
          <w:szCs w:val="28"/>
        </w:rPr>
        <w:t>Лицея № 93</w:t>
      </w:r>
      <w:r w:rsidRPr="003D1859">
        <w:rPr>
          <w:rFonts w:ascii="Times New Roman" w:hAnsi="Times New Roman" w:cs="Times New Roman"/>
          <w:sz w:val="28"/>
          <w:szCs w:val="28"/>
        </w:rPr>
        <w:t xml:space="preserve">, </w:t>
      </w:r>
      <w:r w:rsidR="00422B8E">
        <w:rPr>
          <w:rFonts w:ascii="Times New Roman" w:hAnsi="Times New Roman" w:cs="Times New Roman"/>
          <w:sz w:val="28"/>
          <w:szCs w:val="28"/>
        </w:rPr>
        <w:t xml:space="preserve">СОШ № </w:t>
      </w:r>
      <w:r w:rsidRPr="003D1859">
        <w:rPr>
          <w:rFonts w:ascii="Times New Roman" w:hAnsi="Times New Roman" w:cs="Times New Roman"/>
          <w:sz w:val="28"/>
          <w:szCs w:val="28"/>
        </w:rPr>
        <w:t>63, 15 и 72. Прошли такие творческие мероприятия, как «День Благодарения» (ко Дню пожилого человека), «Мамины потешки» (к Дню Матери), «Новогодняя сказка», «Капустные посиделки», «Дядя Миша и его друзья» (по сказкам Сутеева)</w:t>
      </w:r>
      <w:r w:rsidR="00C9135F">
        <w:rPr>
          <w:rFonts w:ascii="Times New Roman" w:hAnsi="Times New Roman" w:cs="Times New Roman"/>
          <w:sz w:val="28"/>
          <w:szCs w:val="28"/>
        </w:rPr>
        <w:t>.</w:t>
      </w:r>
      <w:r w:rsidRPr="003D1859">
        <w:rPr>
          <w:rFonts w:ascii="Times New Roman" w:hAnsi="Times New Roman" w:cs="Times New Roman"/>
          <w:sz w:val="28"/>
          <w:szCs w:val="28"/>
        </w:rPr>
        <w:t xml:space="preserve"> Так же, поставлены музыкальные спектакли </w:t>
      </w:r>
      <w:r w:rsidRPr="003D1859">
        <w:rPr>
          <w:rFonts w:ascii="Times New Roman" w:hAnsi="Times New Roman" w:cs="Times New Roman"/>
          <w:sz w:val="28"/>
          <w:szCs w:val="28"/>
        </w:rPr>
        <w:lastRenderedPageBreak/>
        <w:t>«Стойкий Оловянный Солдатик», «Приключение Ежика и Медвежонка»» (сказки о животных).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- «В гостях у сказки» - проект, посвященный сказочным героям, их образам в музыке и изобразительном искусстве. Завершающий этап </w:t>
      </w:r>
      <w:r w:rsidR="00422B8E">
        <w:rPr>
          <w:rFonts w:ascii="Times New Roman" w:hAnsi="Times New Roman" w:cs="Times New Roman"/>
          <w:sz w:val="28"/>
          <w:szCs w:val="28"/>
        </w:rPr>
        <w:t xml:space="preserve"> </w:t>
      </w:r>
      <w:r w:rsidR="003963CD">
        <w:rPr>
          <w:rFonts w:ascii="Times New Roman" w:hAnsi="Times New Roman" w:cs="Times New Roman"/>
          <w:sz w:val="28"/>
          <w:szCs w:val="28"/>
        </w:rPr>
        <w:t>прошёл</w:t>
      </w:r>
      <w:r w:rsidRPr="003D1859">
        <w:rPr>
          <w:rFonts w:ascii="Times New Roman" w:hAnsi="Times New Roman" w:cs="Times New Roman"/>
          <w:sz w:val="28"/>
          <w:szCs w:val="28"/>
        </w:rPr>
        <w:t xml:space="preserve"> в феврале 2023 года, интегрировано с подведением итогов ежегодного конкурса «Зимняя сказка – 2023».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        В 2022 году МАУ ДО ДШИ «Гармония» также реализ</w:t>
      </w:r>
      <w:r w:rsidR="00C9135F">
        <w:rPr>
          <w:rFonts w:ascii="Times New Roman" w:hAnsi="Times New Roman" w:cs="Times New Roman"/>
          <w:sz w:val="28"/>
          <w:szCs w:val="28"/>
        </w:rPr>
        <w:t>овала</w:t>
      </w:r>
      <w:r w:rsidRPr="003D1859">
        <w:rPr>
          <w:rFonts w:ascii="Times New Roman" w:hAnsi="Times New Roman" w:cs="Times New Roman"/>
          <w:sz w:val="28"/>
          <w:szCs w:val="28"/>
        </w:rPr>
        <w:t xml:space="preserve"> социально - культурный проект «От Сердца к сердцу» (ранее назывался «Дорогою Добра», с 2017 года) для детей, находящихся в трудной жизненной ситуации. На базе Центра «Семья» (дети, оставшиеся без попечения родителей, дети в трудной жизненной ситуации и коррекционное отделение (диагноз Аутизм) преподаватели художественного и межведомственного отделения активно реализуют данный проект – это работа выставок и участие в акциях, проведение мастер-классов и музыкальных гостиных.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      Среди социальных партнеров ДШИ «Гармония» - средние общеобразовательные школы города Тюмени, Центр социальной помощи семье и детям «Семья», онкологический диспансер «Медицинский город», реабилитационный центр «Родник», Областной геронтологический центр и Всероссийское общество слепых (тюменское отделение). «Тюменский Дом Ветеранов труда».   </w:t>
      </w:r>
    </w:p>
    <w:p w:rsidR="00334190" w:rsidRPr="00967514" w:rsidRDefault="003963CD" w:rsidP="003422F9">
      <w:pPr>
        <w:pStyle w:val="ae"/>
        <w:suppressAutoHyphens/>
        <w:spacing w:after="15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437">
        <w:rPr>
          <w:rFonts w:ascii="Times New Roman" w:hAnsi="Times New Roman" w:cs="Times New Roman"/>
          <w:sz w:val="28"/>
          <w:szCs w:val="28"/>
        </w:rPr>
        <w:t xml:space="preserve">       </w:t>
      </w:r>
      <w:r w:rsidR="00334190">
        <w:rPr>
          <w:rFonts w:ascii="Times New Roman" w:hAnsi="Times New Roman" w:cs="Times New Roman"/>
          <w:sz w:val="28"/>
          <w:szCs w:val="28"/>
        </w:rPr>
        <w:t xml:space="preserve"> </w:t>
      </w:r>
      <w:r w:rsidR="00334190" w:rsidRPr="00334190">
        <w:rPr>
          <w:rFonts w:ascii="Times New Roman" w:hAnsi="Times New Roman" w:cs="Times New Roman"/>
          <w:sz w:val="28"/>
          <w:szCs w:val="28"/>
        </w:rPr>
        <w:t>В 20</w:t>
      </w:r>
      <w:r w:rsidR="00914068">
        <w:rPr>
          <w:rFonts w:ascii="Times New Roman" w:hAnsi="Times New Roman" w:cs="Times New Roman"/>
          <w:sz w:val="28"/>
          <w:szCs w:val="28"/>
        </w:rPr>
        <w:t>22</w:t>
      </w:r>
      <w:r w:rsidR="00334190" w:rsidRPr="00334190">
        <w:rPr>
          <w:rFonts w:ascii="Times New Roman" w:hAnsi="Times New Roman" w:cs="Times New Roman"/>
          <w:sz w:val="28"/>
          <w:szCs w:val="28"/>
        </w:rPr>
        <w:t xml:space="preserve"> году школа провела </w:t>
      </w:r>
      <w:r w:rsidR="00334190" w:rsidRPr="00967514">
        <w:rPr>
          <w:rFonts w:ascii="Times New Roman" w:hAnsi="Times New Roman" w:cs="Times New Roman"/>
          <w:sz w:val="28"/>
          <w:szCs w:val="28"/>
        </w:rPr>
        <w:t xml:space="preserve">235 различных мероприятий (мастер-классов, выставок, концертов, конкурсов  и т. д.). Среди них ежегодные школьные конкурсы: «За занавесом» (ф-но), «Вокальная премьера» (академический вокал), «Радуга талантов» (общее ф-но), Олимпиада по музыкальной литературе, конкурс семейных ансамблей "Музыкальная семья", вокальный конкурс "Гармония весны", конкурс исполнителей на народных инструментах "Шаг к успеху". </w:t>
      </w:r>
    </w:p>
    <w:p w:rsidR="00334190" w:rsidRPr="00334190" w:rsidRDefault="00334190" w:rsidP="00334190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190">
        <w:rPr>
          <w:rFonts w:ascii="Times New Roman" w:hAnsi="Times New Roman" w:cs="Times New Roman"/>
          <w:sz w:val="28"/>
          <w:szCs w:val="28"/>
        </w:rPr>
        <w:t xml:space="preserve">Мероприятия городского уровня: городской конкурс хоровых коллективов и вокальных ансамблей «Пою тебе, моё Отечество» и </w:t>
      </w:r>
      <w:r w:rsidR="00914068">
        <w:rPr>
          <w:rFonts w:ascii="Times New Roman" w:hAnsi="Times New Roman" w:cs="Times New Roman"/>
          <w:sz w:val="28"/>
          <w:szCs w:val="28"/>
        </w:rPr>
        <w:t>муниципальный отборочный тур Молодёжных дельфийских игр.</w:t>
      </w:r>
      <w:r w:rsidRPr="00334190">
        <w:rPr>
          <w:rFonts w:ascii="Times New Roman" w:hAnsi="Times New Roman" w:cs="Times New Roman"/>
          <w:sz w:val="28"/>
          <w:szCs w:val="28"/>
        </w:rPr>
        <w:t xml:space="preserve"> Коллективы школы </w:t>
      </w:r>
      <w:r w:rsidR="0091406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34190">
        <w:rPr>
          <w:rFonts w:ascii="Times New Roman" w:hAnsi="Times New Roman" w:cs="Times New Roman"/>
          <w:sz w:val="28"/>
          <w:szCs w:val="28"/>
        </w:rPr>
        <w:t>прин</w:t>
      </w:r>
      <w:r w:rsidR="00914068">
        <w:rPr>
          <w:rFonts w:ascii="Times New Roman" w:hAnsi="Times New Roman" w:cs="Times New Roman"/>
          <w:sz w:val="28"/>
          <w:szCs w:val="28"/>
        </w:rPr>
        <w:t>имают</w:t>
      </w:r>
      <w:r w:rsidRPr="00334190">
        <w:rPr>
          <w:rFonts w:ascii="Times New Roman" w:hAnsi="Times New Roman" w:cs="Times New Roman"/>
          <w:sz w:val="28"/>
          <w:szCs w:val="28"/>
        </w:rPr>
        <w:t xml:space="preserve"> участие в масштабном городском проекте «Ярмарка талантов». </w:t>
      </w:r>
    </w:p>
    <w:p w:rsidR="00334190" w:rsidRDefault="00334190" w:rsidP="00334190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190">
        <w:rPr>
          <w:rFonts w:ascii="Times New Roman" w:hAnsi="Times New Roman" w:cs="Times New Roman"/>
          <w:sz w:val="28"/>
          <w:szCs w:val="28"/>
        </w:rPr>
        <w:t xml:space="preserve">Ярким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4190">
        <w:rPr>
          <w:rFonts w:ascii="Times New Roman" w:hAnsi="Times New Roman" w:cs="Times New Roman"/>
          <w:sz w:val="28"/>
          <w:szCs w:val="28"/>
        </w:rPr>
        <w:t xml:space="preserve">раздником </w:t>
      </w:r>
      <w:r>
        <w:rPr>
          <w:rFonts w:ascii="Times New Roman" w:hAnsi="Times New Roman" w:cs="Times New Roman"/>
          <w:sz w:val="28"/>
          <w:szCs w:val="28"/>
        </w:rPr>
        <w:t>являются о</w:t>
      </w:r>
      <w:r w:rsidRPr="00334190">
        <w:rPr>
          <w:rFonts w:ascii="Times New Roman" w:hAnsi="Times New Roman" w:cs="Times New Roman"/>
          <w:sz w:val="28"/>
          <w:szCs w:val="28"/>
        </w:rPr>
        <w:t>тчетны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4190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4190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>«Зимняя «Гармония» и «</w:t>
      </w:r>
      <w:r w:rsidRPr="00334190">
        <w:rPr>
          <w:rFonts w:ascii="Times New Roman" w:hAnsi="Times New Roman" w:cs="Times New Roman"/>
          <w:sz w:val="28"/>
          <w:szCs w:val="28"/>
        </w:rPr>
        <w:t xml:space="preserve">Весенняя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334190">
        <w:rPr>
          <w:rFonts w:ascii="Times New Roman" w:hAnsi="Times New Roman" w:cs="Times New Roman"/>
          <w:sz w:val="28"/>
          <w:szCs w:val="28"/>
        </w:rPr>
        <w:t>армония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190">
        <w:rPr>
          <w:rFonts w:ascii="Times New Roman" w:hAnsi="Times New Roman" w:cs="Times New Roman"/>
          <w:sz w:val="28"/>
          <w:szCs w:val="28"/>
        </w:rPr>
        <w:t>.</w:t>
      </w:r>
    </w:p>
    <w:p w:rsidR="006B4A82" w:rsidRDefault="006B4A82" w:rsidP="00334190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C63" w:rsidRPr="00C13903" w:rsidRDefault="00C13903" w:rsidP="003422F9">
      <w:pPr>
        <w:pStyle w:val="ae"/>
        <w:suppressAutoHyphens/>
        <w:spacing w:after="159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03">
        <w:rPr>
          <w:rFonts w:ascii="Times New Roman" w:hAnsi="Times New Roman" w:cs="Times New Roman"/>
          <w:b/>
          <w:sz w:val="28"/>
          <w:szCs w:val="28"/>
        </w:rPr>
        <w:t>9. Информационно-методическое сопровождение.</w:t>
      </w:r>
      <w:r w:rsidR="00334190" w:rsidRPr="00C1390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735AC" w:rsidRDefault="00C13903" w:rsidP="009B44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445E" w:rsidRPr="009B445E">
        <w:rPr>
          <w:rFonts w:ascii="Times New Roman" w:hAnsi="Times New Roman" w:cs="Times New Roman"/>
          <w:sz w:val="28"/>
          <w:szCs w:val="28"/>
        </w:rPr>
        <w:t>Методическая работа - это системная, целенаправленная, коллективная или индивидуальная, теоретическая и практическая деятельность преподавателей по совершенствованию педагогического мастерства. Ее основная цель - повышение эффективности учебно</w:t>
      </w:r>
      <w:r w:rsidR="00C735AC">
        <w:rPr>
          <w:rFonts w:ascii="Times New Roman" w:hAnsi="Times New Roman" w:cs="Times New Roman"/>
          <w:sz w:val="28"/>
          <w:szCs w:val="28"/>
        </w:rPr>
        <w:t>-</w:t>
      </w:r>
      <w:r w:rsidR="009B445E" w:rsidRPr="009B445E">
        <w:rPr>
          <w:rFonts w:ascii="Times New Roman" w:hAnsi="Times New Roman" w:cs="Times New Roman"/>
          <w:sz w:val="28"/>
          <w:szCs w:val="28"/>
        </w:rPr>
        <w:t xml:space="preserve">воспитательного процесса. </w:t>
      </w:r>
      <w:r w:rsidR="00C735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474C" w:rsidRPr="009C59CA" w:rsidRDefault="0002474C" w:rsidP="0002474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Основным направлением методической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«Гармония»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анализ форм и методов образовательного процесса с целью выявления наиболее эффективных в условиях конкретного учреждения, педагогического коллектива и сложившегося контингента </w:t>
      </w:r>
      <w:r w:rsidR="006301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02474C" w:rsidRPr="009C59CA" w:rsidRDefault="0002474C" w:rsidP="0002474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приоритетных направлений необходимо выделить обеспечение учебно</w:t>
      </w:r>
      <w:r w:rsidR="003422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воспитательного процесса методическими и дидактическими материалами. </w:t>
      </w:r>
    </w:p>
    <w:p w:rsidR="00C735AC" w:rsidRDefault="003422F9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9B445E" w:rsidRPr="009B445E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C735AC">
        <w:rPr>
          <w:rFonts w:ascii="Times New Roman" w:hAnsi="Times New Roman" w:cs="Times New Roman"/>
          <w:sz w:val="28"/>
          <w:szCs w:val="28"/>
        </w:rPr>
        <w:t xml:space="preserve"> </w:t>
      </w:r>
      <w:r w:rsidR="009B445E" w:rsidRPr="009B445E">
        <w:rPr>
          <w:rFonts w:ascii="Times New Roman" w:hAnsi="Times New Roman" w:cs="Times New Roman"/>
          <w:sz w:val="28"/>
          <w:szCs w:val="28"/>
        </w:rPr>
        <w:t xml:space="preserve">методической работы: 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>1) совершенствование педагогической деятельности (оказание помощи преподавателям в</w:t>
      </w:r>
      <w:r w:rsidR="00C735AC">
        <w:rPr>
          <w:rFonts w:ascii="Times New Roman" w:hAnsi="Times New Roman" w:cs="Times New Roman"/>
          <w:sz w:val="28"/>
          <w:szCs w:val="28"/>
        </w:rPr>
        <w:t xml:space="preserve"> </w:t>
      </w:r>
      <w:r w:rsidRPr="009B445E">
        <w:rPr>
          <w:rFonts w:ascii="Times New Roman" w:hAnsi="Times New Roman" w:cs="Times New Roman"/>
          <w:sz w:val="28"/>
          <w:szCs w:val="28"/>
        </w:rPr>
        <w:t xml:space="preserve">обучении и воспитании учащихся); 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 xml:space="preserve">2) обновление программного обеспечения образовательного процесса; 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>3) внедрение в практику учреждения научных исследований и достижений передового педагогического опыта;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 xml:space="preserve"> 4) организация работы по повышению квалификации </w:t>
      </w:r>
      <w:r w:rsidR="00C735AC">
        <w:rPr>
          <w:rFonts w:ascii="Times New Roman" w:hAnsi="Times New Roman" w:cs="Times New Roman"/>
          <w:sz w:val="28"/>
          <w:szCs w:val="28"/>
        </w:rPr>
        <w:t xml:space="preserve">и аттестации </w:t>
      </w:r>
      <w:r w:rsidRPr="009B445E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 xml:space="preserve"> 5) работа методического совета;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 xml:space="preserve"> 6)</w:t>
      </w:r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  <w:r w:rsidRPr="009B445E">
        <w:rPr>
          <w:rFonts w:ascii="Times New Roman" w:hAnsi="Times New Roman" w:cs="Times New Roman"/>
          <w:sz w:val="28"/>
          <w:szCs w:val="28"/>
        </w:rPr>
        <w:t xml:space="preserve">работа отделов/отделений; 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>7)</w:t>
      </w:r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  <w:r w:rsidR="00C735AC">
        <w:rPr>
          <w:rFonts w:ascii="Times New Roman" w:hAnsi="Times New Roman" w:cs="Times New Roman"/>
          <w:sz w:val="28"/>
          <w:szCs w:val="28"/>
        </w:rPr>
        <w:t>организация обучающих мероприятий по актуальным вопросам  современной педагогики</w:t>
      </w:r>
      <w:r w:rsidR="0002474C">
        <w:rPr>
          <w:rFonts w:ascii="Times New Roman" w:hAnsi="Times New Roman" w:cs="Times New Roman"/>
          <w:sz w:val="28"/>
          <w:szCs w:val="28"/>
        </w:rPr>
        <w:t xml:space="preserve">: семинары, открытые уроки, мастер-классы, </w:t>
      </w:r>
      <w:r w:rsidRPr="009B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4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>8) изучение уровня профессиональной подготовки преподавателей, их профессиональных потребностей и проблем</w:t>
      </w:r>
      <w:r w:rsidR="0002474C">
        <w:rPr>
          <w:rFonts w:ascii="Times New Roman" w:hAnsi="Times New Roman" w:cs="Times New Roman"/>
          <w:sz w:val="28"/>
          <w:szCs w:val="28"/>
        </w:rPr>
        <w:t>.</w:t>
      </w:r>
      <w:r w:rsidRPr="009B445E">
        <w:rPr>
          <w:rFonts w:ascii="Times New Roman" w:hAnsi="Times New Roman" w:cs="Times New Roman"/>
          <w:sz w:val="28"/>
          <w:szCs w:val="28"/>
        </w:rPr>
        <w:t xml:space="preserve"> </w:t>
      </w:r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F9" w:rsidRDefault="003422F9" w:rsidP="003422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поставленных целей на период развития ДШИ необходима творческая переработка накопленного педагогического опыта и его обогащение, что требует решения следующих задач:</w:t>
      </w:r>
    </w:p>
    <w:p w:rsidR="003422F9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систематизация работы методической службы, знакомство преподавателей с новейшей литературой, методическими пособиями, разработками, технологиями; </w:t>
      </w:r>
    </w:p>
    <w:p w:rsidR="003422F9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разработка и внедрение аналитико-диагностического обеспечения образовательного процесса; </w:t>
      </w:r>
    </w:p>
    <w:p w:rsidR="003422F9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разработка новых дополнительных образовательных программ; </w:t>
      </w:r>
    </w:p>
    <w:p w:rsidR="003422F9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совершенствование информационного пространства ДШИ; </w:t>
      </w:r>
    </w:p>
    <w:p w:rsidR="003422F9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обновление и совершенствование работы с педагогическими кадрами; </w:t>
      </w:r>
    </w:p>
    <w:p w:rsidR="003422F9" w:rsidRPr="009C59CA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рабочих групп для разработки творческих проектов. </w:t>
      </w:r>
    </w:p>
    <w:p w:rsidR="0002474C" w:rsidRDefault="0002474C" w:rsidP="0002474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Кроме традиционных форм методической работы (открытые уроки, мастер-классы, методические сообщения), Школа продолжает  пробовать свои силы в качестве методического центра.  На базе школы, в ноябре 2017 году прошёл заключительный этап первого регионального Орф-семинара по авторской программе Т.Э. Тютюниковой, методиста – эксперта международного класса в области музыкального образования  (г. Москва). Программа семинара посвящена практическим вопросам музыкального развития детей дошкольного и младшего школьного возраста.</w:t>
      </w:r>
    </w:p>
    <w:p w:rsidR="0002474C" w:rsidRPr="0002474C" w:rsidRDefault="0002474C" w:rsidP="0002474C">
      <w:pPr>
        <w:pStyle w:val="a4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2474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октябре 2017 г. на базе Школы прошел учебно-практический семинар «Аранжировка музыкальных произведений на инструментах YAMAHA PSR-S», который провёл </w:t>
      </w:r>
      <w:r w:rsidRPr="000247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02474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кандидат искусствоведения, доцент кафедры теории музыки Новосибирской государственной консерватории  им. М.И. Глинки Бакуменко Михаил Николаевич. </w:t>
      </w:r>
    </w:p>
    <w:p w:rsidR="000B14A4" w:rsidRPr="0002474C" w:rsidRDefault="000B14A4" w:rsidP="000247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50C3" w:rsidRDefault="009950C3" w:rsidP="009950C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10. </w:t>
      </w:r>
      <w:r w:rsidR="001F44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Финансовое обеспечение.</w:t>
      </w:r>
    </w:p>
    <w:p w:rsidR="006B4A82" w:rsidRDefault="006B4A82" w:rsidP="009950C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4A82" w:rsidRDefault="006B4A82" w:rsidP="006B4A82">
      <w:pPr>
        <w:pStyle w:val="a4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       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Одним из основных факторов, определяющих уровень качества оказания услуг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чреждением, является достаточность финансирования. </w:t>
      </w:r>
    </w:p>
    <w:p w:rsidR="006B4A82" w:rsidRDefault="006B4A82" w:rsidP="006B4A82">
      <w:pPr>
        <w:pStyle w:val="a4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Бюджетное финансирование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ДШИ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«Гармония»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осуществляется путем выделения субсидии на выполнение муниципального задания. Общий объем бюджетных средств определяется учредителем в соответствии с утвержденным муниципальным заданием. </w:t>
      </w:r>
    </w:p>
    <w:p w:rsidR="006B4A82" w:rsidRDefault="006B4A82" w:rsidP="006B4A82">
      <w:pPr>
        <w:pStyle w:val="a4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Внебюджетное </w:t>
      </w:r>
      <w:r w:rsidR="00B4254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финансировани</w:t>
      </w:r>
      <w:r w:rsidR="00B4254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включа</w:t>
      </w:r>
      <w:r w:rsidR="00B4254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 в себя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доходы от оказания платных услуг,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спонсорскую помощь. </w:t>
      </w:r>
    </w:p>
    <w:p w:rsidR="001F341E" w:rsidRPr="00F66C07" w:rsidRDefault="006B4A82" w:rsidP="006B4A82">
      <w:pPr>
        <w:pStyle w:val="a4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Текущее </w:t>
      </w:r>
      <w:r w:rsidR="001F341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финансирование учреждения стабильно </w:t>
      </w:r>
      <w:r w:rsidR="001F341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увеличивается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r w:rsidR="001F341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20</w:t>
      </w:r>
      <w:r w:rsidR="002F23E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23</w:t>
      </w:r>
      <w:r w:rsidR="001F341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</w:t>
      </w:r>
      <w:r w:rsidR="001F341E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B4254A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его объём </w:t>
      </w:r>
      <w:r w:rsidR="002F23ED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выполнение муниципального задания </w:t>
      </w:r>
      <w:r w:rsidR="00B4254A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увеличился на </w:t>
      </w:r>
      <w:r w:rsidR="002F23ED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1,25 </w:t>
      </w:r>
      <w:r w:rsidR="00B4254A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%, </w:t>
      </w:r>
      <w:r w:rsidR="002F23ED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4254A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внебюджетные поступления увеличились на </w:t>
      </w:r>
      <w:r w:rsidR="002F23ED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2,33 </w:t>
      </w:r>
      <w:r w:rsidR="00B4254A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%.  </w:t>
      </w:r>
    </w:p>
    <w:p w:rsidR="00B4254A" w:rsidRPr="00597FEA" w:rsidRDefault="00B4254A" w:rsidP="006B4A82">
      <w:pPr>
        <w:pStyle w:val="a4"/>
        <w:jc w:val="both"/>
        <w:rPr>
          <w:rStyle w:val="ad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4254A" w:rsidRPr="00F66C07" w:rsidTr="00B4254A">
        <w:tc>
          <w:tcPr>
            <w:tcW w:w="2336" w:type="dxa"/>
          </w:tcPr>
          <w:p w:rsidR="00B4254A" w:rsidRPr="00F66C07" w:rsidRDefault="00B4254A" w:rsidP="006B4A82">
            <w:pPr>
              <w:pStyle w:val="a4"/>
              <w:jc w:val="both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B4254A" w:rsidRPr="00F66C07" w:rsidRDefault="00B4254A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Всего            (тыс. руб.)</w:t>
            </w:r>
          </w:p>
        </w:tc>
        <w:tc>
          <w:tcPr>
            <w:tcW w:w="2336" w:type="dxa"/>
          </w:tcPr>
          <w:p w:rsidR="00B4254A" w:rsidRPr="00F66C07" w:rsidRDefault="00B4254A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Объём субсидии (тыс. руб.)</w:t>
            </w:r>
          </w:p>
        </w:tc>
        <w:tc>
          <w:tcPr>
            <w:tcW w:w="2337" w:type="dxa"/>
          </w:tcPr>
          <w:p w:rsidR="00B4254A" w:rsidRPr="00F66C07" w:rsidRDefault="00B4254A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Внебюджет     (тыс. руб.)</w:t>
            </w:r>
          </w:p>
        </w:tc>
      </w:tr>
      <w:tr w:rsidR="00B4254A" w:rsidRPr="00F66C07" w:rsidTr="00B4254A">
        <w:tc>
          <w:tcPr>
            <w:tcW w:w="2336" w:type="dxa"/>
          </w:tcPr>
          <w:p w:rsidR="00B4254A" w:rsidRPr="00F66C07" w:rsidRDefault="00B4254A" w:rsidP="002F23ED">
            <w:pPr>
              <w:pStyle w:val="a4"/>
              <w:jc w:val="both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20</w:t>
            </w:r>
            <w:r w:rsidR="002F23ED"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22</w:t>
            </w: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336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152 739,3</w:t>
            </w:r>
          </w:p>
        </w:tc>
        <w:tc>
          <w:tcPr>
            <w:tcW w:w="2336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109 778,3</w:t>
            </w:r>
          </w:p>
        </w:tc>
        <w:tc>
          <w:tcPr>
            <w:tcW w:w="2337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42 961,1</w:t>
            </w:r>
          </w:p>
        </w:tc>
      </w:tr>
      <w:tr w:rsidR="00B4254A" w:rsidRPr="00F66C07" w:rsidTr="00B4254A">
        <w:tc>
          <w:tcPr>
            <w:tcW w:w="2336" w:type="dxa"/>
          </w:tcPr>
          <w:p w:rsidR="00B4254A" w:rsidRPr="00F66C07" w:rsidRDefault="00B4254A" w:rsidP="002F23ED">
            <w:pPr>
              <w:pStyle w:val="a4"/>
              <w:jc w:val="both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20</w:t>
            </w:r>
            <w:r w:rsidR="002F23ED"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23</w:t>
            </w: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г.</w:t>
            </w:r>
            <w:r w:rsidR="002F23ED"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(план)</w:t>
            </w:r>
          </w:p>
        </w:tc>
        <w:tc>
          <w:tcPr>
            <w:tcW w:w="2336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155 117,0</w:t>
            </w:r>
          </w:p>
        </w:tc>
        <w:tc>
          <w:tcPr>
            <w:tcW w:w="2336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111 155,9</w:t>
            </w:r>
          </w:p>
        </w:tc>
        <w:tc>
          <w:tcPr>
            <w:tcW w:w="2337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43 961,1</w:t>
            </w:r>
          </w:p>
        </w:tc>
      </w:tr>
    </w:tbl>
    <w:p w:rsidR="009950C3" w:rsidRDefault="00B4254A" w:rsidP="00B425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9950C3" w:rsidRPr="009950C3" w:rsidRDefault="009950C3" w:rsidP="009950C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  План мероприятий («дорожная карта») по перспективному развитию МАУ</w:t>
      </w:r>
      <w:r w:rsidR="00E857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 «ДШИ «Гармония» на период 20</w:t>
      </w:r>
      <w:r w:rsidR="00597F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</w:t>
      </w:r>
      <w:r w:rsidRPr="00995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-202</w:t>
      </w:r>
      <w:r w:rsidR="00597F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995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годы. </w:t>
      </w:r>
    </w:p>
    <w:p w:rsidR="00F66C07" w:rsidRDefault="00F66C07" w:rsidP="009950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5864" w:rsidRPr="009950C3" w:rsidRDefault="009950C3" w:rsidP="00F66C0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11.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Общие положения.</w:t>
      </w:r>
    </w:p>
    <w:p w:rsidR="00F66C07" w:rsidRDefault="009950C3" w:rsidP="009950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50C3" w:rsidRPr="009950C3" w:rsidRDefault="009950C3" w:rsidP="009950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мероприятий («дорожная карта») по перспективному развитию МАУ</w:t>
      </w:r>
      <w:r w:rsidR="00E857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ДО «ДШИ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«Гармония»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(далее по тексту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ДШИ) на период 20</w:t>
      </w:r>
      <w:r w:rsidR="00597FEA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97FE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 разработан в целях сохранения и дальнейшего развития художественного образования с учетом стратегических документов в области образования и воспитания подрастающего поколения. План мероприятий направлен на решение следующих задач:</w:t>
      </w:r>
    </w:p>
    <w:p w:rsid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повышения значимости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 в социокультурном пространстве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духовно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нравственном воспит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ании подрастающего поколения;</w:t>
      </w:r>
    </w:p>
    <w:p w:rsid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позиционирования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 как центра художественного образования и просветительства;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развитие ДШИ как первого уровня трехуровневой системы художественного образования (ДШИ - колледж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 кадров для отрасли культуры; </w:t>
      </w:r>
    </w:p>
    <w:p w:rsid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 </w:t>
      </w:r>
    </w:p>
    <w:p w:rsid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модернизацию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ДШИ;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50C3" w:rsidRP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повышения кадрового потенциала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ДШИ.</w:t>
      </w:r>
    </w:p>
    <w:p w:rsidR="009950C3" w:rsidRDefault="009950C3" w:rsidP="009950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Перспективные направления, отраженные в «дорожной карте», включают в себя: </w:t>
      </w:r>
    </w:p>
    <w:p w:rsidR="009950C3" w:rsidRDefault="009950C3" w:rsidP="009950C3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доступности ДШИ для различных категорий детей, в том числе с ограниченными возможностями здоровья; </w:t>
      </w:r>
    </w:p>
    <w:p w:rsidR="009950C3" w:rsidRDefault="009950C3" w:rsidP="00C20E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увеличение количества одаренных детей, </w:t>
      </w:r>
      <w:r w:rsidR="006301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дополнительным предпрофессиональным программам в области искусств за счет бюджетных средств, обеспечение сохранности контингента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1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и качества подготовки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ДШИ, </w:t>
      </w:r>
    </w:p>
    <w:p w:rsidR="009950C3" w:rsidRDefault="009950C3" w:rsidP="00C20E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взаимодействия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 с другими образовательными организациями отрасли культуры; </w:t>
      </w:r>
    </w:p>
    <w:p w:rsidR="009950C3" w:rsidRDefault="009950C3" w:rsidP="00C20E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повышение качества проводимых ДШИ творческих и просветительских мероприятий для одаренных детей (фестивалей, конкурсов, творческих школ, выставок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др.); </w:t>
      </w:r>
    </w:p>
    <w:p w:rsidR="000061E1" w:rsidRPr="000061E1" w:rsidRDefault="000061E1" w:rsidP="000061E1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1E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новых принципов финансового обеспечения деятельности ДШИ,</w:t>
      </w:r>
    </w:p>
    <w:p w:rsidR="009950C3" w:rsidRDefault="009950C3" w:rsidP="000061E1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1E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овышение кадрового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ДШИ;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50C3" w:rsidRPr="009950C3" w:rsidRDefault="009950C3" w:rsidP="00C20E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модернизация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ДШИ.</w:t>
      </w:r>
    </w:p>
    <w:p w:rsidR="009950C3" w:rsidRDefault="009950C3" w:rsidP="009C59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ожидаемые результаты реализации «дорожной карты»: </w:t>
      </w:r>
    </w:p>
    <w:p w:rsidR="009950C3" w:rsidRDefault="009950C3" w:rsidP="009950C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интеллектуальных и творческих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посредством обеспечения талантливым детям доступа к куль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турным и историческим ценностям;</w:t>
      </w:r>
    </w:p>
    <w:p w:rsidR="009950C3" w:rsidRDefault="009950C3" w:rsidP="009950C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общества; </w:t>
      </w:r>
    </w:p>
    <w:p w:rsidR="009950C3" w:rsidRDefault="009950C3" w:rsidP="009950C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значимости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 как социального института; </w:t>
      </w:r>
    </w:p>
    <w:p w:rsidR="009950C3" w:rsidRDefault="009950C3" w:rsidP="009950C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обеспечение стабильного развития отечественной трехуровневой системы подготовки творческих кадров; </w:t>
      </w:r>
    </w:p>
    <w:p w:rsidR="009950C3" w:rsidRDefault="009950C3" w:rsidP="009950C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эффективности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ДШИ.</w:t>
      </w:r>
    </w:p>
    <w:p w:rsidR="00B4254A" w:rsidRDefault="00B4254A" w:rsidP="009C59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50C3" w:rsidRPr="009D685A" w:rsidRDefault="009950C3" w:rsidP="009D685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2407B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.2. Результативность основных в</w:t>
      </w:r>
      <w:r w:rsidR="000061E1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идов деятельности</w:t>
      </w:r>
      <w:r w:rsidR="005D0CC9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ДШИ</w:t>
      </w:r>
      <w:r w:rsidR="000061E1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66C07" w:rsidRPr="009D685A" w:rsidRDefault="00F66C07" w:rsidP="009D685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10569" w:type="dxa"/>
        <w:tblInd w:w="-998" w:type="dxa"/>
        <w:tblLook w:val="04A0" w:firstRow="1" w:lastRow="0" w:firstColumn="1" w:lastColumn="0" w:noHBand="0" w:noVBand="1"/>
      </w:tblPr>
      <w:tblGrid>
        <w:gridCol w:w="3279"/>
        <w:gridCol w:w="1176"/>
        <w:gridCol w:w="916"/>
        <w:gridCol w:w="925"/>
        <w:gridCol w:w="760"/>
        <w:gridCol w:w="760"/>
        <w:gridCol w:w="925"/>
        <w:gridCol w:w="925"/>
        <w:gridCol w:w="903"/>
      </w:tblGrid>
      <w:tr w:rsidR="00F66C07" w:rsidTr="00F66C07">
        <w:tc>
          <w:tcPr>
            <w:tcW w:w="3279" w:type="dxa"/>
          </w:tcPr>
          <w:p w:rsidR="00F66C07" w:rsidRPr="000061E1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176" w:type="dxa"/>
          </w:tcPr>
          <w:p w:rsidR="00F66C07" w:rsidRPr="000061E1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0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Ед. измерения</w:t>
            </w:r>
          </w:p>
        </w:tc>
        <w:tc>
          <w:tcPr>
            <w:tcW w:w="916" w:type="dxa"/>
          </w:tcPr>
          <w:p w:rsidR="00F66C07" w:rsidRPr="000061E1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2022</w:t>
            </w:r>
          </w:p>
        </w:tc>
        <w:tc>
          <w:tcPr>
            <w:tcW w:w="925" w:type="dxa"/>
          </w:tcPr>
          <w:p w:rsidR="00F66C07" w:rsidRPr="000061E1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2023</w:t>
            </w:r>
          </w:p>
        </w:tc>
        <w:tc>
          <w:tcPr>
            <w:tcW w:w="760" w:type="dxa"/>
          </w:tcPr>
          <w:p w:rsidR="00F66C07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2024</w:t>
            </w:r>
          </w:p>
        </w:tc>
        <w:tc>
          <w:tcPr>
            <w:tcW w:w="760" w:type="dxa"/>
          </w:tcPr>
          <w:p w:rsidR="00F66C07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2025</w:t>
            </w:r>
          </w:p>
        </w:tc>
        <w:tc>
          <w:tcPr>
            <w:tcW w:w="925" w:type="dxa"/>
          </w:tcPr>
          <w:p w:rsidR="00F66C07" w:rsidRPr="000061E1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2026</w:t>
            </w:r>
          </w:p>
        </w:tc>
        <w:tc>
          <w:tcPr>
            <w:tcW w:w="925" w:type="dxa"/>
          </w:tcPr>
          <w:p w:rsidR="00F66C07" w:rsidRPr="000061E1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2027</w:t>
            </w:r>
          </w:p>
        </w:tc>
        <w:tc>
          <w:tcPr>
            <w:tcW w:w="903" w:type="dxa"/>
          </w:tcPr>
          <w:p w:rsidR="00F66C07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2028</w:t>
            </w:r>
          </w:p>
        </w:tc>
      </w:tr>
      <w:tr w:rsidR="00F66C07" w:rsidTr="00F66C07">
        <w:tc>
          <w:tcPr>
            <w:tcW w:w="3279" w:type="dxa"/>
          </w:tcPr>
          <w:p w:rsidR="00F66C07" w:rsidRPr="000061E1" w:rsidRDefault="00F66C07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r w:rsidRPr="000061E1">
              <w:rPr>
                <w:rFonts w:ascii="Times New Roman" w:eastAsia="Times New Roman" w:hAnsi="Times New Roman" w:cs="Times New Roman"/>
                <w:lang w:eastAsia="zh-CN"/>
              </w:rPr>
              <w:t>Конкурс при приеме детей в ДШИ на обучение по предпрофессиональным программам в области искусств за счет бюджетных средств</w:t>
            </w:r>
          </w:p>
        </w:tc>
        <w:tc>
          <w:tcPr>
            <w:tcW w:w="1176" w:type="dxa"/>
          </w:tcPr>
          <w:p w:rsidR="00F66C07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Чел./</w:t>
            </w:r>
          </w:p>
          <w:p w:rsidR="00F66C07" w:rsidRPr="000061E1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место</w:t>
            </w:r>
          </w:p>
        </w:tc>
        <w:tc>
          <w:tcPr>
            <w:tcW w:w="916" w:type="dxa"/>
            <w:vAlign w:val="center"/>
          </w:tcPr>
          <w:p w:rsidR="003A461E" w:rsidRDefault="003A461E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461E" w:rsidRDefault="003A461E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1,5</w:t>
            </w:r>
          </w:p>
          <w:p w:rsidR="003A461E" w:rsidRPr="000061E1" w:rsidRDefault="003A461E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F66C07" w:rsidRPr="000061E1" w:rsidRDefault="00F66C07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2,</w:t>
            </w:r>
            <w:r w:rsidR="00AF1B54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760" w:type="dxa"/>
          </w:tcPr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Pr="000061E1" w:rsidRDefault="00F66C07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2,</w:t>
            </w:r>
            <w:r w:rsidR="00AF1B54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760" w:type="dxa"/>
          </w:tcPr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Pr="000061E1" w:rsidRDefault="00F66C07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2,</w:t>
            </w:r>
            <w:r w:rsidR="00AF1B54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25" w:type="dxa"/>
            <w:vAlign w:val="center"/>
          </w:tcPr>
          <w:p w:rsidR="00F66C07" w:rsidRPr="000061E1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25" w:type="dxa"/>
            <w:vAlign w:val="center"/>
          </w:tcPr>
          <w:p w:rsidR="00F66C07" w:rsidRPr="000061E1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03" w:type="dxa"/>
            <w:vAlign w:val="center"/>
          </w:tcPr>
          <w:p w:rsidR="00F66C07" w:rsidRPr="000061E1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F66C07" w:rsidTr="00AF1B54">
        <w:tc>
          <w:tcPr>
            <w:tcW w:w="3279" w:type="dxa"/>
          </w:tcPr>
          <w:p w:rsidR="00F66C07" w:rsidRPr="00BE156F" w:rsidRDefault="00F66C07" w:rsidP="000061E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  <w:r w:rsidRPr="00BE156F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</w:t>
            </w:r>
            <w:r w:rsidRPr="00BE156F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lastRenderedPageBreak/>
              <w:t>приема за счет бюджетных средств соответствующего года</w:t>
            </w:r>
          </w:p>
        </w:tc>
        <w:tc>
          <w:tcPr>
            <w:tcW w:w="1176" w:type="dxa"/>
            <w:vAlign w:val="center"/>
          </w:tcPr>
          <w:p w:rsidR="00F66C07" w:rsidRDefault="00F66C07" w:rsidP="00BE156F">
            <w:pPr>
              <w:pStyle w:val="a4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3A461E" w:rsidRPr="00E42FF0" w:rsidRDefault="003A461E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51,9</w:t>
            </w: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52,0</w:t>
            </w:r>
          </w:p>
        </w:tc>
        <w:tc>
          <w:tcPr>
            <w:tcW w:w="760" w:type="dxa"/>
            <w:vAlign w:val="center"/>
          </w:tcPr>
          <w:p w:rsidR="00AF1B54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F1B54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F1B54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52,5</w:t>
            </w:r>
          </w:p>
          <w:p w:rsidR="00AF1B54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F1B54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0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53,0</w:t>
            </w: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53,5</w:t>
            </w: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54,0</w:t>
            </w:r>
          </w:p>
        </w:tc>
        <w:tc>
          <w:tcPr>
            <w:tcW w:w="903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55,0</w:t>
            </w:r>
          </w:p>
        </w:tc>
      </w:tr>
      <w:tr w:rsidR="00F66C07" w:rsidTr="00AF1B54">
        <w:tc>
          <w:tcPr>
            <w:tcW w:w="3279" w:type="dxa"/>
          </w:tcPr>
          <w:p w:rsidR="00F66C07" w:rsidRPr="000061E1" w:rsidRDefault="00F66C07" w:rsidP="00630155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 xml:space="preserve">Доля детей,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 xml:space="preserve"> по предпрофессиональным образовательным программам "Струнные инструменты, "Духовые и ударные инструменты", "Народные инструменты" за счет бюджетных средств, от общего количества детей,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 xml:space="preserve"> по предпрофессиональным программам в области музыкального искусства за счет бюджетных средств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AF1B54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42FF0">
              <w:rPr>
                <w:rFonts w:ascii="Times New Roman" w:eastAsia="Times New Roman" w:hAnsi="Times New Roman" w:cs="Times New Roman"/>
                <w:lang w:eastAsia="zh-CN"/>
              </w:rPr>
              <w:t>53,0</w:t>
            </w:r>
          </w:p>
          <w:p w:rsidR="003A461E" w:rsidRPr="00E42FF0" w:rsidRDefault="003A461E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53,2</w:t>
            </w:r>
          </w:p>
        </w:tc>
        <w:tc>
          <w:tcPr>
            <w:tcW w:w="760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53,5</w:t>
            </w:r>
          </w:p>
        </w:tc>
        <w:tc>
          <w:tcPr>
            <w:tcW w:w="760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53,7</w:t>
            </w: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54,0</w:t>
            </w: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54,5</w:t>
            </w:r>
          </w:p>
        </w:tc>
        <w:tc>
          <w:tcPr>
            <w:tcW w:w="903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55,0</w:t>
            </w:r>
          </w:p>
        </w:tc>
      </w:tr>
      <w:tr w:rsidR="00F66C07" w:rsidTr="00F66C07">
        <w:tc>
          <w:tcPr>
            <w:tcW w:w="3279" w:type="dxa"/>
          </w:tcPr>
          <w:p w:rsidR="00F66C07" w:rsidRPr="00BE156F" w:rsidRDefault="00F66C07" w:rsidP="00C915CE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4. 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>Доля выпускников ДШИ,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ДШИ, завершивших обучение по дополнительным предпрофессиональным программам в отчетном году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967514" w:rsidRDefault="00967514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:rsidR="003A461E" w:rsidRPr="00967514" w:rsidRDefault="00C915CE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7514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967514" w:rsidRPr="00967514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967514">
              <w:rPr>
                <w:rFonts w:ascii="Times New Roman" w:eastAsia="Times New Roman" w:hAnsi="Times New Roman" w:cs="Times New Roman"/>
                <w:lang w:eastAsia="zh-CN"/>
              </w:rPr>
              <w:t>,0</w:t>
            </w:r>
          </w:p>
          <w:p w:rsidR="00F66C07" w:rsidRPr="00C915CE" w:rsidRDefault="00F66C07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22,0</w:t>
            </w:r>
          </w:p>
        </w:tc>
        <w:tc>
          <w:tcPr>
            <w:tcW w:w="760" w:type="dxa"/>
          </w:tcPr>
          <w:p w:rsidR="00F66C07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22,5</w:t>
            </w:r>
          </w:p>
        </w:tc>
        <w:tc>
          <w:tcPr>
            <w:tcW w:w="760" w:type="dxa"/>
          </w:tcPr>
          <w:p w:rsidR="00F66C07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23,0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23,5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24,0</w:t>
            </w:r>
          </w:p>
        </w:tc>
        <w:tc>
          <w:tcPr>
            <w:tcW w:w="903" w:type="dxa"/>
            <w:vAlign w:val="center"/>
          </w:tcPr>
          <w:p w:rsidR="00F66C07" w:rsidRPr="00E42FF0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25,0</w:t>
            </w:r>
          </w:p>
        </w:tc>
      </w:tr>
      <w:tr w:rsidR="00F66C07" w:rsidTr="00967514">
        <w:tc>
          <w:tcPr>
            <w:tcW w:w="3279" w:type="dxa"/>
          </w:tcPr>
          <w:p w:rsidR="00F66C07" w:rsidRPr="000061E1" w:rsidRDefault="00F66C07" w:rsidP="00630155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 xml:space="preserve">Сохранность контингента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 xml:space="preserve"> по дополнительным общеобразовательным программам в области искусств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967514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42FF0">
              <w:rPr>
                <w:rFonts w:ascii="Times New Roman" w:eastAsia="Times New Roman" w:hAnsi="Times New Roman" w:cs="Times New Roman"/>
                <w:lang w:eastAsia="zh-CN"/>
              </w:rPr>
              <w:t>92,0</w:t>
            </w:r>
          </w:p>
          <w:p w:rsidR="003A461E" w:rsidRPr="00E42FF0" w:rsidRDefault="003A461E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94,0</w:t>
            </w:r>
          </w:p>
        </w:tc>
        <w:tc>
          <w:tcPr>
            <w:tcW w:w="760" w:type="dxa"/>
            <w:vAlign w:val="center"/>
          </w:tcPr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94,5</w:t>
            </w:r>
          </w:p>
        </w:tc>
        <w:tc>
          <w:tcPr>
            <w:tcW w:w="760" w:type="dxa"/>
            <w:vAlign w:val="center"/>
          </w:tcPr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95,0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95,0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95,0</w:t>
            </w:r>
          </w:p>
        </w:tc>
        <w:tc>
          <w:tcPr>
            <w:tcW w:w="903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95,0</w:t>
            </w:r>
          </w:p>
        </w:tc>
      </w:tr>
      <w:tr w:rsidR="00F66C07" w:rsidTr="00967514">
        <w:tc>
          <w:tcPr>
            <w:tcW w:w="3279" w:type="dxa"/>
          </w:tcPr>
          <w:p w:rsidR="00F66C07" w:rsidRPr="000061E1" w:rsidRDefault="00F66C07" w:rsidP="00630155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Доля детей,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 в ДШИ, привлекаемых к участию в различных творческих мероприятиях, в т.ч. проводимых непосредственно ДШИ (мастер-классы, творческие встречи, концерты, выставки, театрализованные представления и т.д.), от общего числа детей,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 в ДШИ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967514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42FF0">
              <w:rPr>
                <w:rFonts w:ascii="Times New Roman" w:eastAsia="Times New Roman" w:hAnsi="Times New Roman" w:cs="Times New Roman"/>
                <w:lang w:eastAsia="zh-CN"/>
              </w:rPr>
              <w:t>90,0</w:t>
            </w:r>
          </w:p>
          <w:p w:rsidR="003A461E" w:rsidRPr="00E42FF0" w:rsidRDefault="003A461E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90,0</w:t>
            </w:r>
          </w:p>
        </w:tc>
        <w:tc>
          <w:tcPr>
            <w:tcW w:w="760" w:type="dxa"/>
            <w:vAlign w:val="center"/>
          </w:tcPr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90,0</w:t>
            </w:r>
          </w:p>
        </w:tc>
        <w:tc>
          <w:tcPr>
            <w:tcW w:w="760" w:type="dxa"/>
            <w:vAlign w:val="center"/>
          </w:tcPr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91,0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91,5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92,0</w:t>
            </w:r>
          </w:p>
        </w:tc>
        <w:tc>
          <w:tcPr>
            <w:tcW w:w="903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93,0</w:t>
            </w:r>
          </w:p>
        </w:tc>
      </w:tr>
      <w:tr w:rsidR="00F66C07" w:rsidTr="00967514">
        <w:tc>
          <w:tcPr>
            <w:tcW w:w="3279" w:type="dxa"/>
          </w:tcPr>
          <w:p w:rsidR="00F66C07" w:rsidRPr="000061E1" w:rsidRDefault="00F66C07" w:rsidP="00630155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Доля детей,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 в ДШИ, привлекаемых к участию в творческих мероприятиях международного, всероссийского и регионального зн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ачения, от общего числа детей, учащихся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 в ДШИ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967514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40,0</w:t>
            </w:r>
          </w:p>
          <w:p w:rsidR="003A461E" w:rsidRPr="000061E1" w:rsidRDefault="003A461E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F66C07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54,00</w:t>
            </w:r>
          </w:p>
        </w:tc>
        <w:tc>
          <w:tcPr>
            <w:tcW w:w="760" w:type="dxa"/>
            <w:vAlign w:val="center"/>
          </w:tcPr>
          <w:p w:rsidR="00967514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54,5</w:t>
            </w:r>
          </w:p>
        </w:tc>
        <w:tc>
          <w:tcPr>
            <w:tcW w:w="760" w:type="dxa"/>
            <w:vAlign w:val="center"/>
          </w:tcPr>
          <w:p w:rsidR="00967514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55,0</w:t>
            </w:r>
          </w:p>
        </w:tc>
        <w:tc>
          <w:tcPr>
            <w:tcW w:w="925" w:type="dxa"/>
            <w:vAlign w:val="center"/>
          </w:tcPr>
          <w:p w:rsidR="00F66C07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55,5</w:t>
            </w:r>
          </w:p>
        </w:tc>
        <w:tc>
          <w:tcPr>
            <w:tcW w:w="925" w:type="dxa"/>
            <w:vAlign w:val="center"/>
          </w:tcPr>
          <w:p w:rsidR="00F66C07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56,0</w:t>
            </w:r>
          </w:p>
        </w:tc>
        <w:tc>
          <w:tcPr>
            <w:tcW w:w="903" w:type="dxa"/>
            <w:vAlign w:val="center"/>
          </w:tcPr>
          <w:p w:rsidR="00F66C07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57,0</w:t>
            </w:r>
          </w:p>
        </w:tc>
      </w:tr>
      <w:tr w:rsidR="00F66C07" w:rsidTr="00F66C07">
        <w:tc>
          <w:tcPr>
            <w:tcW w:w="3279" w:type="dxa"/>
          </w:tcPr>
          <w:p w:rsidR="00F66C07" w:rsidRPr="000061E1" w:rsidRDefault="00F66C07" w:rsidP="000061E1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Количество творческих и просветительских мероприятий (фестивалей, конкурсов, концертов, выставок, 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постановок, публичных лекций, творческих встреч), проводимых ДШИ на базе других учреждений, в т.ч. общеобразовательных школ и учреждений социальной направленности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Ед.</w:t>
            </w:r>
          </w:p>
        </w:tc>
        <w:tc>
          <w:tcPr>
            <w:tcW w:w="916" w:type="dxa"/>
            <w:vAlign w:val="center"/>
          </w:tcPr>
          <w:p w:rsidR="003A461E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3A461E">
              <w:rPr>
                <w:rFonts w:ascii="Times New Roman" w:eastAsia="Times New Roman" w:hAnsi="Times New Roman" w:cs="Times New Roman"/>
                <w:lang w:eastAsia="zh-CN"/>
              </w:rPr>
              <w:t>90</w:t>
            </w:r>
          </w:p>
        </w:tc>
        <w:tc>
          <w:tcPr>
            <w:tcW w:w="925" w:type="dxa"/>
            <w:vAlign w:val="center"/>
          </w:tcPr>
          <w:p w:rsidR="00F66C07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</w:t>
            </w:r>
          </w:p>
        </w:tc>
        <w:tc>
          <w:tcPr>
            <w:tcW w:w="760" w:type="dxa"/>
          </w:tcPr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93</w:t>
            </w:r>
          </w:p>
        </w:tc>
        <w:tc>
          <w:tcPr>
            <w:tcW w:w="760" w:type="dxa"/>
          </w:tcPr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</w:p>
        </w:tc>
        <w:tc>
          <w:tcPr>
            <w:tcW w:w="925" w:type="dxa"/>
            <w:vAlign w:val="center"/>
          </w:tcPr>
          <w:p w:rsidR="00F66C07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</w:t>
            </w:r>
          </w:p>
        </w:tc>
        <w:tc>
          <w:tcPr>
            <w:tcW w:w="925" w:type="dxa"/>
            <w:vAlign w:val="center"/>
          </w:tcPr>
          <w:p w:rsidR="00F66C07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</w:t>
            </w:r>
          </w:p>
        </w:tc>
        <w:tc>
          <w:tcPr>
            <w:tcW w:w="903" w:type="dxa"/>
            <w:vAlign w:val="center"/>
          </w:tcPr>
          <w:p w:rsidR="00F66C07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97</w:t>
            </w:r>
          </w:p>
        </w:tc>
      </w:tr>
    </w:tbl>
    <w:p w:rsidR="000061E1" w:rsidRDefault="000061E1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0CC9" w:rsidRDefault="005D0CC9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11.3. Материально-техническое оснащение ДШИ.</w:t>
      </w:r>
    </w:p>
    <w:p w:rsidR="005D0CC9" w:rsidRDefault="005D0CC9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455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3"/>
        <w:gridCol w:w="1129"/>
        <w:gridCol w:w="847"/>
        <w:gridCol w:w="846"/>
        <w:gridCol w:w="847"/>
        <w:gridCol w:w="846"/>
        <w:gridCol w:w="847"/>
        <w:gridCol w:w="890"/>
        <w:gridCol w:w="890"/>
      </w:tblGrid>
      <w:tr w:rsidR="00C915CE" w:rsidTr="00C915CE">
        <w:trPr>
          <w:trHeight w:val="47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5D0CC9">
            <w:pPr>
              <w:pStyle w:val="ConsPlusNormal"/>
              <w:ind w:left="-1128" w:firstLine="1128"/>
              <w:jc w:val="center"/>
            </w:pPr>
            <w:r>
              <w:t>Наименование показателя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E" w:rsidRDefault="00C915CE" w:rsidP="00C20E56">
            <w:pPr>
              <w:pStyle w:val="ConsPlusNormal"/>
              <w:jc w:val="center"/>
            </w:pPr>
          </w:p>
          <w:p w:rsidR="00C915CE" w:rsidRDefault="00C915CE" w:rsidP="00C20E5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E" w:rsidRDefault="00C915CE" w:rsidP="00C20E56">
            <w:pPr>
              <w:pStyle w:val="ConsPlusNormal"/>
              <w:jc w:val="center"/>
            </w:pPr>
          </w:p>
          <w:p w:rsidR="00C915CE" w:rsidRDefault="00C915CE" w:rsidP="00C20E56">
            <w:pPr>
              <w:pStyle w:val="ConsPlusNormal"/>
              <w:jc w:val="center"/>
            </w:pPr>
            <w:r>
              <w:t>2028</w:t>
            </w:r>
          </w:p>
        </w:tc>
      </w:tr>
      <w:tr w:rsidR="00C915CE" w:rsidTr="00C915CE">
        <w:trPr>
          <w:trHeight w:val="1886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E" w:rsidRDefault="00C915CE" w:rsidP="00C20E56">
            <w:pPr>
              <w:pStyle w:val="ConsPlusNormal"/>
              <w:jc w:val="both"/>
            </w:pPr>
            <w:r>
              <w:t>1. Удельный вес численности учебных помещений ДШИ, оснащенных необходимыми техническими средствами обучения (в т.ч. компьютерными системами и интерактивными досками), современной учебной мебелью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672B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</w:p>
          <w:p w:rsidR="00C915CE" w:rsidRDefault="00C915CE" w:rsidP="00C915CE">
            <w:pPr>
              <w:pStyle w:val="ConsPlusNormal"/>
              <w:jc w:val="center"/>
            </w:pPr>
            <w:r>
              <w:t>85,0</w:t>
            </w:r>
          </w:p>
          <w:p w:rsidR="00C915CE" w:rsidRDefault="00C915CE" w:rsidP="00C915CE">
            <w:pPr>
              <w:pStyle w:val="ConsPlusNormal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86,0</w:t>
            </w:r>
          </w:p>
        </w:tc>
      </w:tr>
    </w:tbl>
    <w:p w:rsidR="00E42FF0" w:rsidRDefault="00E42FF0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950C3" w:rsidRDefault="005D0CC9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0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11.4. Финансово-экономическое сопровождение деятельности ДШИ</w:t>
      </w:r>
    </w:p>
    <w:p w:rsidR="00A4523B" w:rsidRDefault="00A4523B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417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134"/>
        <w:gridCol w:w="851"/>
        <w:gridCol w:w="850"/>
        <w:gridCol w:w="851"/>
        <w:gridCol w:w="850"/>
        <w:gridCol w:w="851"/>
        <w:gridCol w:w="851"/>
        <w:gridCol w:w="851"/>
      </w:tblGrid>
      <w:tr w:rsidR="00954F36" w:rsidTr="00954F3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C20E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C20E5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2028</w:t>
            </w:r>
          </w:p>
        </w:tc>
      </w:tr>
      <w:tr w:rsidR="00954F36" w:rsidTr="00954F3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A4523B" w:rsidRDefault="00954F36" w:rsidP="00A4523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A4523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1.Удельный вес бюджетных средств, направляемых на обеспечение реализации предпрофессиональных программ в области искусств, от общего объема бюджетных средств, выделяемых учредителем ДШИ на 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Default="00954F36" w:rsidP="00C20E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 xml:space="preserve">31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38</w:t>
            </w:r>
          </w:p>
        </w:tc>
      </w:tr>
      <w:tr w:rsidR="00954F36" w:rsidTr="00954F3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A4523B" w:rsidRDefault="00954F36" w:rsidP="00C20E5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A4523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2.Отношение заработной платы педагогических работников ДШИ к среднемесячному доходу от трудовой деятельности в регионе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Default="00954F36" w:rsidP="00C20E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 w:rsidRPr="0052172E">
              <w:t>100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 w:rsidRPr="0052172E">
              <w:t>100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 w:rsidRPr="0052172E">
              <w:t>100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 w:rsidRPr="0052172E">
              <w:t>100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 w:rsidRPr="0052172E">
              <w:t>100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100</w:t>
            </w:r>
          </w:p>
        </w:tc>
      </w:tr>
      <w:tr w:rsidR="00954F36" w:rsidTr="00954F3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A4523B" w:rsidRDefault="00954F36" w:rsidP="00A4523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A4523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3.Удельный вес внебюджетных средств от объема бюджетного финансирования, выделяемого учредителем на выполнение  муниципального 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Default="00954F36" w:rsidP="00354F2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954F36" w:rsidRDefault="00954F36" w:rsidP="00A45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954F36" w:rsidRDefault="00954F36" w:rsidP="00A45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954F36" w:rsidRDefault="00954F36" w:rsidP="00A4523B">
            <w:pPr>
              <w:pStyle w:val="ConsPlusNormal"/>
              <w:jc w:val="center"/>
            </w:pPr>
            <w:r>
              <w:t>40</w:t>
            </w:r>
          </w:p>
        </w:tc>
      </w:tr>
      <w:tr w:rsidR="00954F36" w:rsidTr="00954F3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A4523B" w:rsidRDefault="00954F36" w:rsidP="00A4523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A4523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4.Удельный вес объема финансовых средств, направляемых ДШИ на пополнение библиотечных фондов и повышение квалификации работников, от </w:t>
            </w:r>
            <w:r w:rsidRPr="00A4523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lastRenderedPageBreak/>
              <w:t>общего объема бюджетных средств, выделяемых учредителем ДШИ на выполнение  муниципального задания, и внебюджетных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Default="00954F36" w:rsidP="00A4523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2</w:t>
            </w:r>
          </w:p>
        </w:tc>
      </w:tr>
    </w:tbl>
    <w:p w:rsidR="001F44F4" w:rsidRDefault="001F44F4" w:rsidP="009C59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3B" w:rsidRDefault="00A4523B" w:rsidP="009C59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3B">
        <w:rPr>
          <w:rFonts w:ascii="Times New Roman" w:hAnsi="Times New Roman" w:cs="Times New Roman"/>
          <w:b/>
          <w:sz w:val="28"/>
          <w:szCs w:val="28"/>
        </w:rPr>
        <w:t>11.5. Кадровое и методическое обеспечение деятельности ДШИ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523B" w:rsidRDefault="00A4523B" w:rsidP="009C59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5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1134"/>
        <w:gridCol w:w="851"/>
        <w:gridCol w:w="850"/>
        <w:gridCol w:w="851"/>
        <w:gridCol w:w="850"/>
        <w:gridCol w:w="851"/>
        <w:gridCol w:w="851"/>
        <w:gridCol w:w="851"/>
      </w:tblGrid>
      <w:tr w:rsidR="00A94E72" w:rsidTr="00A94E7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4523B">
            <w:pPr>
              <w:pStyle w:val="ConsPlusNormal"/>
              <w:ind w:left="-135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C20E5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2028</w:t>
            </w:r>
          </w:p>
        </w:tc>
      </w:tr>
      <w:tr w:rsidR="00A94E72" w:rsidTr="009D685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2" w:rsidRDefault="00A94E72" w:rsidP="00A4523B">
            <w:pPr>
              <w:pStyle w:val="ConsPlusNormal"/>
              <w:jc w:val="both"/>
            </w:pPr>
            <w:bookmarkStart w:id="2" w:name="Par322"/>
            <w:bookmarkEnd w:id="2"/>
            <w:r>
              <w:t xml:space="preserve">1. Доля преподавателей ДШИ с профильным высшим или средним профессиональным образованием и (или) прошедших </w:t>
            </w:r>
          </w:p>
          <w:p w:rsidR="00A94E72" w:rsidRDefault="00A94E72" w:rsidP="00A4523B">
            <w:pPr>
              <w:pStyle w:val="ConsPlusNormal"/>
              <w:jc w:val="both"/>
            </w:pPr>
            <w:r>
              <w:t xml:space="preserve"> профессиональную переподготовку в области того или иного вида искусств согласно преподаваемым учебным предметам по реализуемым ДШИ предпрофессиональным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D240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5055AB" w:rsidP="009D68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5055AB" w:rsidP="009D68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5055AB">
            <w:pPr>
              <w:pStyle w:val="ConsPlusNormal"/>
              <w:jc w:val="center"/>
            </w:pPr>
            <w:r w:rsidRPr="00354F22">
              <w:t>9</w:t>
            </w:r>
            <w:r w:rsidR="005055A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5055AB">
            <w:pPr>
              <w:pStyle w:val="ConsPlusNormal"/>
              <w:jc w:val="center"/>
            </w:pPr>
            <w:r>
              <w:t>9</w:t>
            </w:r>
            <w:r w:rsidR="005055A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5055AB" w:rsidP="009D68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5055AB" w:rsidP="009D68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5055AB" w:rsidP="009D685A">
            <w:pPr>
              <w:pStyle w:val="ConsPlusNormal"/>
              <w:jc w:val="center"/>
            </w:pPr>
            <w:r>
              <w:t>99</w:t>
            </w:r>
          </w:p>
        </w:tc>
      </w:tr>
      <w:tr w:rsidR="00A94E72" w:rsidTr="009D685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2" w:rsidRDefault="00A94E72" w:rsidP="00C20E56">
            <w:pPr>
              <w:pStyle w:val="ConsPlusNormal"/>
              <w:jc w:val="both"/>
            </w:pPr>
            <w:bookmarkStart w:id="3" w:name="Par329"/>
            <w:bookmarkEnd w:id="3"/>
            <w:r>
              <w:t>2. Доля преподавателей, прошедших обучение по дополнительным профессиональным программам (программам повышения квалификации или переподготовки, в т.ч. направленным на работу с инвалидами и лицами с ОВЗ), в образовательных организациях, реализующих основные профессиональные образовательные программы в области искусств соответствующего профиля (в отчетном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D240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25</w:t>
            </w:r>
          </w:p>
        </w:tc>
      </w:tr>
    </w:tbl>
    <w:p w:rsidR="003C0106" w:rsidRDefault="003C0106" w:rsidP="0052172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4" w:name="Par336"/>
      <w:bookmarkEnd w:id="4"/>
    </w:p>
    <w:p w:rsidR="009950C3" w:rsidRPr="0052172E" w:rsidRDefault="0052172E" w:rsidP="0052172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17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F44F4" w:rsidRPr="005217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мероприятий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1F44F4" w:rsidRDefault="001F44F4" w:rsidP="009C59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10453" w:type="dxa"/>
        <w:tblInd w:w="-856" w:type="dxa"/>
        <w:tblLook w:val="04A0" w:firstRow="1" w:lastRow="0" w:firstColumn="1" w:lastColumn="0" w:noHBand="0" w:noVBand="1"/>
      </w:tblPr>
      <w:tblGrid>
        <w:gridCol w:w="594"/>
        <w:gridCol w:w="3285"/>
        <w:gridCol w:w="4910"/>
        <w:gridCol w:w="1664"/>
      </w:tblGrid>
      <w:tr w:rsidR="001F44F4" w:rsidTr="0052172E">
        <w:tc>
          <w:tcPr>
            <w:tcW w:w="594" w:type="dxa"/>
          </w:tcPr>
          <w:p w:rsid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285" w:type="dxa"/>
          </w:tcPr>
          <w:p w:rsidR="001F44F4" w:rsidRDefault="0052172E" w:rsidP="005217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Направление</w:t>
            </w:r>
          </w:p>
        </w:tc>
        <w:tc>
          <w:tcPr>
            <w:tcW w:w="4910" w:type="dxa"/>
          </w:tcPr>
          <w:p w:rsidR="001F44F4" w:rsidRDefault="0052172E" w:rsidP="005217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664" w:type="dxa"/>
          </w:tcPr>
          <w:p w:rsidR="001F44F4" w:rsidRDefault="0052172E" w:rsidP="005217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 реализации</w:t>
            </w:r>
          </w:p>
        </w:tc>
      </w:tr>
      <w:tr w:rsidR="0052172E" w:rsidTr="0052172E">
        <w:tc>
          <w:tcPr>
            <w:tcW w:w="594" w:type="dxa"/>
            <w:vMerge w:val="restart"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85" w:type="dxa"/>
            <w:vMerge w:val="restart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44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открытости и доступности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дополнительных образовательных услуг</w:t>
            </w:r>
          </w:p>
        </w:tc>
        <w:tc>
          <w:tcPr>
            <w:tcW w:w="4910" w:type="dxa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1.1. </w:t>
            </w:r>
            <w:r w:rsidRPr="001F44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Приведение официального сайта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соответствие с законодательными нормами и информационными запросами потребителей</w:t>
            </w:r>
          </w:p>
        </w:tc>
        <w:tc>
          <w:tcPr>
            <w:tcW w:w="1664" w:type="dxa"/>
          </w:tcPr>
          <w:p w:rsidR="0052172E" w:rsidRPr="00A21990" w:rsidRDefault="0052172E" w:rsidP="00E56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56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и далее по необходимости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1F44F4" w:rsidRDefault="0052172E" w:rsidP="00AA33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Своевременное обновление и актуализация информации, презентация возможностей на официальном сайте учреждения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Pr="00A21990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21990" w:rsidRDefault="0052172E" w:rsidP="00A2199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1.3. </w:t>
            </w: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 через средства массовой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 w:val="restart"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85" w:type="dxa"/>
            <w:vMerge w:val="restart"/>
          </w:tcPr>
          <w:p w:rsidR="0052172E" w:rsidRPr="001F44F4" w:rsidRDefault="0052172E" w:rsidP="00A2199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дополнительного образования</w:t>
            </w:r>
          </w:p>
        </w:tc>
        <w:tc>
          <w:tcPr>
            <w:tcW w:w="4910" w:type="dxa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2.1. </w:t>
            </w: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Совершенствование системы внутреннего мониторинга и контроля качества образовательного процесса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Pr="00A21990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2.2. </w:t>
            </w: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Совершенствование содержания образования, форм и методов обучения через построение индивидуальных образовательных маршрутов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Pr="00A21990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1F44F4" w:rsidRDefault="0052172E" w:rsidP="006E54C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6E5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Внедрение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коммуникативных технологий в образовательный ресурс музыкально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теоретических 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664" w:type="dxa"/>
          </w:tcPr>
          <w:p w:rsidR="0052172E" w:rsidRPr="00A21990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уч. год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1F44F4" w:rsidRDefault="0052172E" w:rsidP="006E54C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6E5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мультимедийной ресурсной базы (разработка жанров и типов электронных методических ресурсов, технологических рекомендаций по их созданию, экспериментальная электронная поддержка учебного процесса)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AA33E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  <w:p w:rsidR="0052172E" w:rsidRDefault="0052172E" w:rsidP="00AA33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годы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6E54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6E5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Применение мультимедийных дидактических пособий на уроках музыкально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теоретического</w:t>
            </w:r>
            <w:r w:rsidR="00E56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художественного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 w:val="restart"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85" w:type="dxa"/>
            <w:vMerge w:val="restart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Обеспечить высококвалифицированный педагогический состав</w:t>
            </w:r>
          </w:p>
        </w:tc>
        <w:tc>
          <w:tcPr>
            <w:tcW w:w="4910" w:type="dxa"/>
          </w:tcPr>
          <w:p w:rsidR="0052172E" w:rsidRPr="00AA33EC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практики студентов профессиональных учебных заведений высшего и среднего звена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A33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AA33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AA33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профессиональной адаптации молодых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jc w:val="center"/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A33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AA33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AA33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 Организация и проведение обучающих мероприятий: мастер-классы, открытые уроки, семинары.</w:t>
            </w:r>
          </w:p>
        </w:tc>
        <w:tc>
          <w:tcPr>
            <w:tcW w:w="1664" w:type="dxa"/>
          </w:tcPr>
          <w:p w:rsidR="0052172E" w:rsidRDefault="0052172E" w:rsidP="00F66C07">
            <w:pPr>
              <w:jc w:val="center"/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4D5F1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методической,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консультационной помощи педагогическим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т.ч. наставничество.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 Информационная поддержка и помощь в подготовке и проведении аттестации педагогических работников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3.6.Обучение педагогических работников на курсах повышения квалификации.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3.7.Совершенствование системы стимулирования </w:t>
            </w:r>
            <w:r w:rsidRPr="00D04A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эффективности работы преподавателей и концертмейстеров.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67514"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bottom w:val="single" w:sz="4" w:space="0" w:color="auto"/>
            </w:tcBorders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3.8. </w:t>
            </w:r>
            <w:r w:rsidRPr="00D04A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качественного роста квалификации преподавательских кадров в части овладения ими новыми информационными технологиями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6751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1F44F4" w:rsidRDefault="0052172E" w:rsidP="00664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эффективной деятельности ДШИ</w:t>
            </w:r>
          </w:p>
        </w:tc>
        <w:tc>
          <w:tcPr>
            <w:tcW w:w="4910" w:type="dxa"/>
            <w:tcBorders>
              <w:left w:val="single" w:sz="4" w:space="0" w:color="auto"/>
            </w:tcBorders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4.1.Увеличение количества учащихся по предпрофессиональным образовательным программам.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6751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 Изучение и внедрение инновационного педагогического опыта, авторских программ и методических пособий.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6751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 Проведение внутреннего мониторинга уровня качества и обученности учащихся.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67514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52172E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Pr="00A21990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</w:tcBorders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Совершенствование системы работы с одарёнными детьми.</w:t>
            </w: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Pr="001F44F4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5.1.Организация методической, консультационной помощи педагогам, работающим с одарёнными детьми.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664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5.2.Разработка индивидуальных образовательных маршрутов для одарённых детей.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664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5.3. Участие одарённых детей в конкурсах и выставках различного уровня.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664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5.4. Привлечение преподавателей высшего звена для проведения консультаций, прослушивания конкурсных и выпускных программ. 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664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5.6. Выдвижение кандидатов из числа одарённых детей на соискание персональных стипендий.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171A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5.7. Создание новых творческих коллективов с участием одарённых детей.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 w:val="restart"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85" w:type="dxa"/>
            <w:vMerge w:val="restart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платных услуг</w:t>
            </w:r>
          </w:p>
        </w:tc>
        <w:tc>
          <w:tcPr>
            <w:tcW w:w="4910" w:type="dxa"/>
          </w:tcPr>
          <w:p w:rsidR="0052172E" w:rsidRDefault="0052172E" w:rsidP="000915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6.1. Осуществление постоянного мониторинга общественного запроса на виды образовательных платных услуг.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C20E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6.2. 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продвижению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платных 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F66C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6.3.  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новых образовательных программ в системе</w:t>
            </w:r>
            <w:r w:rsidR="00F66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платных образовательных услуг (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области музыкального, изобразительного, хореографического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театрального, экранного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искусства).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Default="0052172E" w:rsidP="00171A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0915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6.4. Введение новых видов платных образовательных услуг, в т.ч. для </w:t>
            </w:r>
            <w:r w:rsidRPr="00D04A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взрослого населения (на основе изучения потребительского спроса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Default="0052172E" w:rsidP="002D3A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6.5. 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мониторинга востребованности платных образовательных услуг и удовлетворенности их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jc w:val="center"/>
            </w:pP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t>ежегодно, 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Default="0052172E" w:rsidP="002D3A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6.6. Организация и проведение мероприятий </w:t>
            </w:r>
            <w:r w:rsidRPr="002D3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творческой направленности, отражающих личные успехи и достижения потребителей платных образовательных услуг (все возрастные группы).</w:t>
            </w:r>
          </w:p>
        </w:tc>
        <w:tc>
          <w:tcPr>
            <w:tcW w:w="1664" w:type="dxa"/>
          </w:tcPr>
          <w:p w:rsidR="0052172E" w:rsidRPr="00FA3DD1" w:rsidRDefault="0052172E" w:rsidP="00F66C07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t>ежегодно, 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Default="0052172E" w:rsidP="002D3A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6.7. </w:t>
            </w:r>
            <w:r w:rsidRPr="002D3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информационному сопровождению платных образовательных услуг (рекламные кампании в средствах массовой информации, изготовление и </w:t>
            </w:r>
            <w:r w:rsidRPr="002D3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распространение печатной продукции, постоянное обновление информации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2D3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jc w:val="center"/>
            </w:pP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ежегодно, 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 w:val="restart"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85" w:type="dxa"/>
            <w:vMerge w:val="restart"/>
          </w:tcPr>
          <w:p w:rsidR="0052172E" w:rsidRPr="001F44F4" w:rsidRDefault="0052172E" w:rsidP="00171A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современной материально-технической базы для оказания качественных образовательных услуг.</w:t>
            </w:r>
          </w:p>
        </w:tc>
        <w:tc>
          <w:tcPr>
            <w:tcW w:w="4910" w:type="dxa"/>
          </w:tcPr>
          <w:p w:rsidR="0052172E" w:rsidRDefault="0052172E" w:rsidP="00171A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7.1. </w:t>
            </w:r>
            <w:r w:rsidRPr="00171A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Пополнение и обновление библиотечного фонда учебниками, методической и нотной 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Приобретение музыкальных инструментов для народного оркестра.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уч. год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D04A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светового оборудования концертного 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4877F9" w:rsidRDefault="004877F9" w:rsidP="00664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52172E" w:rsidRDefault="004877F9" w:rsidP="004877F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уч. год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художественного отделения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мультимедийной аудитории с дополнительными видео и мультимедийными возможностями.</w:t>
            </w:r>
          </w:p>
        </w:tc>
        <w:tc>
          <w:tcPr>
            <w:tcW w:w="1664" w:type="dxa"/>
          </w:tcPr>
          <w:p w:rsidR="0052172E" w:rsidRDefault="004877F9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уч. год</w:t>
            </w:r>
          </w:p>
        </w:tc>
      </w:tr>
      <w:tr w:rsidR="0052172E" w:rsidTr="009D3072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в Концертном зале мультимедийной среды для проведения концертов, конференций, педагогических чтений, городских и региональных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4877F9" w:rsidP="00954F3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954F36">
              <w:rPr>
                <w:rFonts w:ascii="Times New Roman" w:eastAsia="Times New Roman" w:hAnsi="Times New Roman" w:cs="Times New Roman"/>
                <w:lang w:eastAsia="zh-CN"/>
              </w:rPr>
              <w:t>7 г.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г.</w:t>
            </w:r>
          </w:p>
        </w:tc>
      </w:tr>
      <w:tr w:rsidR="0052172E" w:rsidTr="009D3072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right w:val="single" w:sz="4" w:space="0" w:color="auto"/>
            </w:tcBorders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3B37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Модернизация предметно- материальной среды учебных 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2172E" w:rsidRDefault="004877F9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D3072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right w:val="single" w:sz="4" w:space="0" w:color="auto"/>
            </w:tcBorders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учебной мебели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2172E" w:rsidRDefault="007D0BB6" w:rsidP="007D0BB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 потребности</w:t>
            </w:r>
            <w:r w:rsidR="004877F9">
              <w:rPr>
                <w:rFonts w:ascii="Times New Roman" w:eastAsia="Times New Roman" w:hAnsi="Times New Roman" w:cs="Times New Roman"/>
                <w:lang w:eastAsia="zh-CN"/>
              </w:rPr>
              <w:t xml:space="preserve">,            </w:t>
            </w:r>
            <w:r w:rsidR="004877F9"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52172E" w:rsidTr="009D3072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Обновление парка музыкальных инструментов.</w:t>
            </w:r>
          </w:p>
        </w:tc>
        <w:tc>
          <w:tcPr>
            <w:tcW w:w="1664" w:type="dxa"/>
          </w:tcPr>
          <w:p w:rsidR="0052172E" w:rsidRDefault="007D0BB6" w:rsidP="007D0BB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 потребности</w:t>
            </w:r>
          </w:p>
        </w:tc>
      </w:tr>
    </w:tbl>
    <w:p w:rsidR="00354F22" w:rsidRDefault="00354F22" w:rsidP="00E8578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15CF" w:rsidRPr="0052172E" w:rsidRDefault="000915CF" w:rsidP="0052172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17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52172E" w:rsidRDefault="0052172E" w:rsidP="005217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Pr="009C59CA" w:rsidRDefault="0052172E" w:rsidP="004877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4877F9"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Основой концепции развития ДШИ является создание целостного, разноуровневого, многоступенчатого, в определенной логической последовательности выстроенного образовательного пространства, обеспечивающего «сквозное» решение педагогических задач и индивидуализирующее образовательный путь ребенка в условиях свободы выбора. </w:t>
      </w:r>
    </w:p>
    <w:p w:rsidR="0052172E" w:rsidRPr="009C59CA" w:rsidRDefault="009C612B" w:rsidP="005217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52172E"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Главная задача школы на современном этапе – вырастить не просто грамотного человека, а интеллектуально-творческую личность, свободно ориентирующуюся в различных сферах знания и культуры, социально ответственную и глубоко духовную. </w:t>
      </w:r>
    </w:p>
    <w:p w:rsidR="0052172E" w:rsidRPr="009C59CA" w:rsidRDefault="0052172E" w:rsidP="005217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этим </w:t>
      </w:r>
      <w:r w:rsidR="004D5F1F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8B59DE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8B59DE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гг.</w:t>
      </w:r>
      <w:r w:rsidR="009C612B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D5F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определены </w:t>
      </w:r>
      <w:r w:rsidR="009C612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задачи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52172E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предоставить каждому </w:t>
      </w:r>
      <w:r w:rsidR="00E8578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учащемуся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школы право выбора вида художественно-эстетической деятельности, уровня сложности и темпа освоения образовательной программы; </w:t>
      </w:r>
    </w:p>
    <w:p w:rsidR="0052172E" w:rsidRPr="009C59CA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гармонизировать образовательный процесс с </w:t>
      </w:r>
      <w:r w:rsidR="004D5F1F"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интересами, потребностями и музыкально-художественными способностями </w:t>
      </w:r>
      <w:r w:rsidR="004D5F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ребенка; </w:t>
      </w:r>
    </w:p>
    <w:p w:rsidR="0052172E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расширить число предметных областей от раннего развития до предпрофессиональной подготовки, создать возможность смены типов деятельности для того, чтобы каждый ребенок мог оценить свои интересы,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свои возможности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искусства, сделать более осознанный профессиональный выбор; </w:t>
      </w:r>
    </w:p>
    <w:p w:rsidR="004D5F1F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дать возможность детям выбирать тог круг общения, который соответствует их интересам и творческому развитию. </w:t>
      </w:r>
    </w:p>
    <w:p w:rsidR="0052172E" w:rsidRDefault="0052172E" w:rsidP="004D5F1F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>Исходя из анализа факторов, считаем необходимым:</w:t>
      </w:r>
    </w:p>
    <w:p w:rsidR="0052172E" w:rsidRDefault="009D685A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</w:t>
      </w:r>
      <w:r w:rsidR="0052172E"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выработку и реализацию качественно нового, личностного и </w:t>
      </w:r>
      <w:r w:rsidR="004D5F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52172E"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развивающе-ориентированного образования на основе сохранения и поддержки индивидуальности ребенка; </w:t>
      </w:r>
    </w:p>
    <w:p w:rsidR="0052172E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создание условий для осознанного выбора каждым </w:t>
      </w:r>
      <w:r w:rsidR="00E8578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учащимся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своей образовательной траектории; </w:t>
      </w:r>
    </w:p>
    <w:p w:rsidR="0052172E" w:rsidRPr="009C59CA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сохранение и увеличение количества </w:t>
      </w:r>
      <w:r w:rsidR="006301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значит создание имиджа ДШИ, привлекательного для </w:t>
      </w:r>
      <w:r w:rsidR="006301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их родителей (законных представителей). </w:t>
      </w:r>
    </w:p>
    <w:p w:rsidR="000915CF" w:rsidRDefault="0052172E" w:rsidP="005217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Миссия школы заключается</w:t>
      </w:r>
      <w:r w:rsidRPr="003B37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духовно-нравственном развитии подрастающего поколения средствами художественно-эстетического творчества, создании образовательной среды, способствующей максимальной самореализации каждого ученика вне зависимости от его психофизиологических особенностей и учебных способностей, степени одаренности. Именно художественно-эстетическое воспитание и образование позволяет обеспечить соответствующие условия для раскрытия творческого потенциала личност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и. </w:t>
      </w:r>
    </w:p>
    <w:p w:rsidR="003C0106" w:rsidRPr="00D452AC" w:rsidRDefault="000915CF" w:rsidP="003C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15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4877F9" w:rsidRDefault="003C0106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0915CF" w:rsidRPr="000915CF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Взаимодействие музыкального, изобразительного и хореографического искусств</w:t>
      </w:r>
      <w:r w:rsidR="003B37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0915CF" w:rsidRPr="000915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едином образовательном и культурном пространстве ДШИ дает уникальную возможность для многогранного проявления и развития творческой индивидуальности ребенка и является одним из выдающихся достижений отечественного образования в сфере культуры и искусства.       </w:t>
      </w: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3C0106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4877F9" w:rsidSect="00F74450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FD" w:rsidRDefault="00AD25FD" w:rsidP="00302F32">
      <w:pPr>
        <w:spacing w:after="0" w:line="240" w:lineRule="auto"/>
      </w:pPr>
      <w:r>
        <w:separator/>
      </w:r>
    </w:p>
  </w:endnote>
  <w:endnote w:type="continuationSeparator" w:id="0">
    <w:p w:rsidR="00AD25FD" w:rsidRDefault="00AD25FD" w:rsidP="003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443711"/>
      <w:docPartObj>
        <w:docPartGallery w:val="Page Numbers (Bottom of Page)"/>
        <w:docPartUnique/>
      </w:docPartObj>
    </w:sdtPr>
    <w:sdtEndPr/>
    <w:sdtContent>
      <w:p w:rsidR="00260027" w:rsidRDefault="00260027" w:rsidP="00F744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E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FD" w:rsidRDefault="00AD25FD" w:rsidP="00302F32">
      <w:pPr>
        <w:spacing w:after="0" w:line="240" w:lineRule="auto"/>
      </w:pPr>
      <w:r>
        <w:separator/>
      </w:r>
    </w:p>
  </w:footnote>
  <w:footnote w:type="continuationSeparator" w:id="0">
    <w:p w:rsidR="00AD25FD" w:rsidRDefault="00AD25FD" w:rsidP="0030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F4E"/>
    <w:multiLevelType w:val="multilevel"/>
    <w:tmpl w:val="93940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0491B"/>
    <w:multiLevelType w:val="hybridMultilevel"/>
    <w:tmpl w:val="9F447E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06543"/>
    <w:multiLevelType w:val="multilevel"/>
    <w:tmpl w:val="B06EE556"/>
    <w:lvl w:ilvl="0">
      <w:start w:val="1"/>
      <w:numFmt w:val="decimal"/>
      <w:lvlText w:val="%1)"/>
      <w:lvlJc w:val="left"/>
      <w:pPr>
        <w:tabs>
          <w:tab w:val="num" w:pos="287"/>
        </w:tabs>
        <w:ind w:left="287" w:hanging="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CF1CAF"/>
    <w:multiLevelType w:val="hybridMultilevel"/>
    <w:tmpl w:val="5CA467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A0BB9"/>
    <w:multiLevelType w:val="hybridMultilevel"/>
    <w:tmpl w:val="B99A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2E0"/>
    <w:multiLevelType w:val="multilevel"/>
    <w:tmpl w:val="651E93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0601E7"/>
    <w:multiLevelType w:val="hybridMultilevel"/>
    <w:tmpl w:val="75F4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2966"/>
    <w:multiLevelType w:val="hybridMultilevel"/>
    <w:tmpl w:val="A6C8C42A"/>
    <w:lvl w:ilvl="0" w:tplc="DEC60E72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C064D"/>
    <w:multiLevelType w:val="multilevel"/>
    <w:tmpl w:val="BD609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334E36"/>
    <w:multiLevelType w:val="hybridMultilevel"/>
    <w:tmpl w:val="5910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5A5C"/>
    <w:multiLevelType w:val="hybridMultilevel"/>
    <w:tmpl w:val="7A22E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706CD"/>
    <w:multiLevelType w:val="hybridMultilevel"/>
    <w:tmpl w:val="A5DA4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56A38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7694B"/>
    <w:multiLevelType w:val="hybridMultilevel"/>
    <w:tmpl w:val="671E42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85B69"/>
    <w:multiLevelType w:val="hybridMultilevel"/>
    <w:tmpl w:val="4FC8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B5F1C"/>
    <w:multiLevelType w:val="hybridMultilevel"/>
    <w:tmpl w:val="DB26D0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2542B3"/>
    <w:multiLevelType w:val="multilevel"/>
    <w:tmpl w:val="92846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EA096B"/>
    <w:multiLevelType w:val="hybridMultilevel"/>
    <w:tmpl w:val="1FBAA7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B88D8D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63AE3"/>
    <w:multiLevelType w:val="multilevel"/>
    <w:tmpl w:val="AA180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446156D"/>
    <w:multiLevelType w:val="multilevel"/>
    <w:tmpl w:val="65B690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70C09F6"/>
    <w:multiLevelType w:val="hybridMultilevel"/>
    <w:tmpl w:val="6804CB20"/>
    <w:lvl w:ilvl="0" w:tplc="325AF0D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BC34A6"/>
    <w:multiLevelType w:val="multilevel"/>
    <w:tmpl w:val="01B60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F3A5BAB"/>
    <w:multiLevelType w:val="hybridMultilevel"/>
    <w:tmpl w:val="F586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A3A"/>
    <w:multiLevelType w:val="hybridMultilevel"/>
    <w:tmpl w:val="E42AA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F88C426">
      <w:start w:val="1"/>
      <w:numFmt w:val="decimal"/>
      <w:lvlText w:val="%2."/>
      <w:lvlJc w:val="left"/>
      <w:pPr>
        <w:ind w:left="115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51C077C"/>
    <w:multiLevelType w:val="hybridMultilevel"/>
    <w:tmpl w:val="C3447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568A1"/>
    <w:multiLevelType w:val="hybridMultilevel"/>
    <w:tmpl w:val="2EC24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D5610"/>
    <w:multiLevelType w:val="hybridMultilevel"/>
    <w:tmpl w:val="CBB6A8C6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B62033"/>
    <w:multiLevelType w:val="multilevel"/>
    <w:tmpl w:val="2F30C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603676D"/>
    <w:multiLevelType w:val="hybridMultilevel"/>
    <w:tmpl w:val="2AFED9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A93A18"/>
    <w:multiLevelType w:val="hybridMultilevel"/>
    <w:tmpl w:val="F6C2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91CC6"/>
    <w:multiLevelType w:val="multilevel"/>
    <w:tmpl w:val="2F30C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C154D10"/>
    <w:multiLevelType w:val="hybridMultilevel"/>
    <w:tmpl w:val="682E08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F173DC"/>
    <w:multiLevelType w:val="hybridMultilevel"/>
    <w:tmpl w:val="0026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F0EE5"/>
    <w:multiLevelType w:val="hybridMultilevel"/>
    <w:tmpl w:val="4490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66BBE"/>
    <w:multiLevelType w:val="multilevel"/>
    <w:tmpl w:val="299A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FCF3ADA"/>
    <w:multiLevelType w:val="hybridMultilevel"/>
    <w:tmpl w:val="38EAB7A0"/>
    <w:lvl w:ilvl="0" w:tplc="14AE9D04">
      <w:start w:val="1"/>
      <w:numFmt w:val="decimal"/>
      <w:lvlText w:val="%1."/>
      <w:lvlJc w:val="left"/>
      <w:pPr>
        <w:ind w:left="376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5" w15:restartNumberingAfterBreak="0">
    <w:nsid w:val="74F06E89"/>
    <w:multiLevelType w:val="hybridMultilevel"/>
    <w:tmpl w:val="D77A04D8"/>
    <w:lvl w:ilvl="0" w:tplc="BD8895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EA6623"/>
    <w:multiLevelType w:val="multilevel"/>
    <w:tmpl w:val="39164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6492883"/>
    <w:multiLevelType w:val="hybridMultilevel"/>
    <w:tmpl w:val="FE2A23BE"/>
    <w:lvl w:ilvl="0" w:tplc="ACD29DA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DE2940"/>
    <w:multiLevelType w:val="hybridMultilevel"/>
    <w:tmpl w:val="14FC78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5"/>
  </w:num>
  <w:num w:numId="5">
    <w:abstractNumId w:val="24"/>
  </w:num>
  <w:num w:numId="6">
    <w:abstractNumId w:val="10"/>
  </w:num>
  <w:num w:numId="7">
    <w:abstractNumId w:val="11"/>
  </w:num>
  <w:num w:numId="8">
    <w:abstractNumId w:val="33"/>
  </w:num>
  <w:num w:numId="9">
    <w:abstractNumId w:val="17"/>
  </w:num>
  <w:num w:numId="10">
    <w:abstractNumId w:val="0"/>
  </w:num>
  <w:num w:numId="11">
    <w:abstractNumId w:val="7"/>
  </w:num>
  <w:num w:numId="12">
    <w:abstractNumId w:val="38"/>
  </w:num>
  <w:num w:numId="13">
    <w:abstractNumId w:val="37"/>
  </w:num>
  <w:num w:numId="14">
    <w:abstractNumId w:val="9"/>
  </w:num>
  <w:num w:numId="15">
    <w:abstractNumId w:val="4"/>
  </w:num>
  <w:num w:numId="16">
    <w:abstractNumId w:val="1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6"/>
  </w:num>
  <w:num w:numId="23">
    <w:abstractNumId w:val="31"/>
  </w:num>
  <w:num w:numId="24">
    <w:abstractNumId w:val="27"/>
  </w:num>
  <w:num w:numId="25">
    <w:abstractNumId w:val="36"/>
  </w:num>
  <w:num w:numId="26">
    <w:abstractNumId w:val="8"/>
  </w:num>
  <w:num w:numId="27">
    <w:abstractNumId w:val="20"/>
  </w:num>
  <w:num w:numId="28">
    <w:abstractNumId w:val="29"/>
  </w:num>
  <w:num w:numId="29">
    <w:abstractNumId w:val="18"/>
  </w:num>
  <w:num w:numId="30">
    <w:abstractNumId w:val="26"/>
  </w:num>
  <w:num w:numId="31">
    <w:abstractNumId w:val="34"/>
  </w:num>
  <w:num w:numId="32">
    <w:abstractNumId w:val="23"/>
  </w:num>
  <w:num w:numId="33">
    <w:abstractNumId w:val="12"/>
  </w:num>
  <w:num w:numId="34">
    <w:abstractNumId w:val="30"/>
  </w:num>
  <w:num w:numId="35">
    <w:abstractNumId w:val="1"/>
  </w:num>
  <w:num w:numId="36">
    <w:abstractNumId w:val="16"/>
  </w:num>
  <w:num w:numId="37">
    <w:abstractNumId w:val="3"/>
  </w:num>
  <w:num w:numId="38">
    <w:abstractNumId w:val="14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CE"/>
    <w:rsid w:val="0000496E"/>
    <w:rsid w:val="000061E1"/>
    <w:rsid w:val="00006267"/>
    <w:rsid w:val="00017B01"/>
    <w:rsid w:val="00020123"/>
    <w:rsid w:val="0002474C"/>
    <w:rsid w:val="00026148"/>
    <w:rsid w:val="00026911"/>
    <w:rsid w:val="0002710C"/>
    <w:rsid w:val="00040AF5"/>
    <w:rsid w:val="000673D8"/>
    <w:rsid w:val="00073B8F"/>
    <w:rsid w:val="0008170B"/>
    <w:rsid w:val="000915CF"/>
    <w:rsid w:val="00096FFB"/>
    <w:rsid w:val="000B14A4"/>
    <w:rsid w:val="000C1BBB"/>
    <w:rsid w:val="000F3150"/>
    <w:rsid w:val="000F7E7F"/>
    <w:rsid w:val="00114F4D"/>
    <w:rsid w:val="0011658E"/>
    <w:rsid w:val="00132DFC"/>
    <w:rsid w:val="00135B4B"/>
    <w:rsid w:val="00160458"/>
    <w:rsid w:val="00171AFF"/>
    <w:rsid w:val="00181D11"/>
    <w:rsid w:val="001A2414"/>
    <w:rsid w:val="001B4019"/>
    <w:rsid w:val="001B6D24"/>
    <w:rsid w:val="001F341E"/>
    <w:rsid w:val="001F44F4"/>
    <w:rsid w:val="0020055D"/>
    <w:rsid w:val="00207B1C"/>
    <w:rsid w:val="00246D05"/>
    <w:rsid w:val="002523E3"/>
    <w:rsid w:val="00252960"/>
    <w:rsid w:val="00260027"/>
    <w:rsid w:val="00264D44"/>
    <w:rsid w:val="00286E18"/>
    <w:rsid w:val="00291A6A"/>
    <w:rsid w:val="002A11A5"/>
    <w:rsid w:val="002A5495"/>
    <w:rsid w:val="002B0859"/>
    <w:rsid w:val="002D3A0B"/>
    <w:rsid w:val="002D3FC0"/>
    <w:rsid w:val="002E1954"/>
    <w:rsid w:val="002F05EA"/>
    <w:rsid w:val="002F23ED"/>
    <w:rsid w:val="002F5664"/>
    <w:rsid w:val="00302F32"/>
    <w:rsid w:val="00305C33"/>
    <w:rsid w:val="003111BF"/>
    <w:rsid w:val="00317814"/>
    <w:rsid w:val="003305BC"/>
    <w:rsid w:val="00334190"/>
    <w:rsid w:val="003422F9"/>
    <w:rsid w:val="003507A6"/>
    <w:rsid w:val="00354F22"/>
    <w:rsid w:val="00362C71"/>
    <w:rsid w:val="003963CD"/>
    <w:rsid w:val="003A0430"/>
    <w:rsid w:val="003A461E"/>
    <w:rsid w:val="003B37F7"/>
    <w:rsid w:val="003B4045"/>
    <w:rsid w:val="003B69D5"/>
    <w:rsid w:val="003C0106"/>
    <w:rsid w:val="003D1437"/>
    <w:rsid w:val="003D1859"/>
    <w:rsid w:val="003E5FE7"/>
    <w:rsid w:val="0040639E"/>
    <w:rsid w:val="00422B8E"/>
    <w:rsid w:val="00443512"/>
    <w:rsid w:val="00456904"/>
    <w:rsid w:val="00466897"/>
    <w:rsid w:val="0046792A"/>
    <w:rsid w:val="004877F9"/>
    <w:rsid w:val="004A5694"/>
    <w:rsid w:val="004D5F1F"/>
    <w:rsid w:val="004E6EB2"/>
    <w:rsid w:val="004F600C"/>
    <w:rsid w:val="00502ADA"/>
    <w:rsid w:val="005055AB"/>
    <w:rsid w:val="005118FC"/>
    <w:rsid w:val="00516720"/>
    <w:rsid w:val="0052172E"/>
    <w:rsid w:val="005429E5"/>
    <w:rsid w:val="00544EEF"/>
    <w:rsid w:val="005624D4"/>
    <w:rsid w:val="00564C66"/>
    <w:rsid w:val="00573AE2"/>
    <w:rsid w:val="00575650"/>
    <w:rsid w:val="00581216"/>
    <w:rsid w:val="00597FEA"/>
    <w:rsid w:val="005A0A2A"/>
    <w:rsid w:val="005A740C"/>
    <w:rsid w:val="005D0CC9"/>
    <w:rsid w:val="005D7A8E"/>
    <w:rsid w:val="005F00B4"/>
    <w:rsid w:val="005F031B"/>
    <w:rsid w:val="006105E2"/>
    <w:rsid w:val="00617F39"/>
    <w:rsid w:val="00630155"/>
    <w:rsid w:val="00641C19"/>
    <w:rsid w:val="00644E20"/>
    <w:rsid w:val="00664514"/>
    <w:rsid w:val="00672B6F"/>
    <w:rsid w:val="00687064"/>
    <w:rsid w:val="0069260D"/>
    <w:rsid w:val="006946AA"/>
    <w:rsid w:val="00694DCF"/>
    <w:rsid w:val="006B4A82"/>
    <w:rsid w:val="006C768A"/>
    <w:rsid w:val="006E45A0"/>
    <w:rsid w:val="006E54C5"/>
    <w:rsid w:val="00713561"/>
    <w:rsid w:val="007371DA"/>
    <w:rsid w:val="00745358"/>
    <w:rsid w:val="0077780E"/>
    <w:rsid w:val="0077789E"/>
    <w:rsid w:val="007866E1"/>
    <w:rsid w:val="007A346D"/>
    <w:rsid w:val="007B23E7"/>
    <w:rsid w:val="007D0BB6"/>
    <w:rsid w:val="007D3190"/>
    <w:rsid w:val="007D50DF"/>
    <w:rsid w:val="007E7362"/>
    <w:rsid w:val="00801131"/>
    <w:rsid w:val="00812A6A"/>
    <w:rsid w:val="00820980"/>
    <w:rsid w:val="00831660"/>
    <w:rsid w:val="00840DB8"/>
    <w:rsid w:val="00843BD4"/>
    <w:rsid w:val="008611A7"/>
    <w:rsid w:val="00883ADC"/>
    <w:rsid w:val="0089238B"/>
    <w:rsid w:val="00895B1D"/>
    <w:rsid w:val="008B4F78"/>
    <w:rsid w:val="008B59DE"/>
    <w:rsid w:val="008B678D"/>
    <w:rsid w:val="008C6682"/>
    <w:rsid w:val="008D2009"/>
    <w:rsid w:val="008D426B"/>
    <w:rsid w:val="00904326"/>
    <w:rsid w:val="00910DC1"/>
    <w:rsid w:val="00914068"/>
    <w:rsid w:val="00921701"/>
    <w:rsid w:val="00927734"/>
    <w:rsid w:val="00936B26"/>
    <w:rsid w:val="00952D47"/>
    <w:rsid w:val="009549F5"/>
    <w:rsid w:val="00954F36"/>
    <w:rsid w:val="009570D0"/>
    <w:rsid w:val="00967381"/>
    <w:rsid w:val="00967514"/>
    <w:rsid w:val="009760ED"/>
    <w:rsid w:val="00983169"/>
    <w:rsid w:val="009950C3"/>
    <w:rsid w:val="009B2C63"/>
    <w:rsid w:val="009B3AFA"/>
    <w:rsid w:val="009B445E"/>
    <w:rsid w:val="009C59CA"/>
    <w:rsid w:val="009C612B"/>
    <w:rsid w:val="009D3072"/>
    <w:rsid w:val="009D685A"/>
    <w:rsid w:val="009F7031"/>
    <w:rsid w:val="00A01387"/>
    <w:rsid w:val="00A04DD1"/>
    <w:rsid w:val="00A21990"/>
    <w:rsid w:val="00A25721"/>
    <w:rsid w:val="00A3648F"/>
    <w:rsid w:val="00A4523B"/>
    <w:rsid w:val="00A47E6C"/>
    <w:rsid w:val="00A72ED4"/>
    <w:rsid w:val="00A81E3C"/>
    <w:rsid w:val="00A8253C"/>
    <w:rsid w:val="00A94E72"/>
    <w:rsid w:val="00AA33EC"/>
    <w:rsid w:val="00AD25FD"/>
    <w:rsid w:val="00AD4339"/>
    <w:rsid w:val="00AF1B54"/>
    <w:rsid w:val="00AF3BEE"/>
    <w:rsid w:val="00B07D00"/>
    <w:rsid w:val="00B127CD"/>
    <w:rsid w:val="00B1382E"/>
    <w:rsid w:val="00B23849"/>
    <w:rsid w:val="00B33B86"/>
    <w:rsid w:val="00B4254A"/>
    <w:rsid w:val="00B51155"/>
    <w:rsid w:val="00B86A2B"/>
    <w:rsid w:val="00BA2481"/>
    <w:rsid w:val="00BA4979"/>
    <w:rsid w:val="00BB1D80"/>
    <w:rsid w:val="00BB2AEE"/>
    <w:rsid w:val="00BB744B"/>
    <w:rsid w:val="00BC0A41"/>
    <w:rsid w:val="00BE156F"/>
    <w:rsid w:val="00BE7207"/>
    <w:rsid w:val="00C0153D"/>
    <w:rsid w:val="00C0175E"/>
    <w:rsid w:val="00C076CE"/>
    <w:rsid w:val="00C13903"/>
    <w:rsid w:val="00C20E56"/>
    <w:rsid w:val="00C22A18"/>
    <w:rsid w:val="00C57C24"/>
    <w:rsid w:val="00C60D0A"/>
    <w:rsid w:val="00C67FEB"/>
    <w:rsid w:val="00C735AC"/>
    <w:rsid w:val="00C744CE"/>
    <w:rsid w:val="00C9135F"/>
    <w:rsid w:val="00C915CE"/>
    <w:rsid w:val="00C94F4A"/>
    <w:rsid w:val="00CB2C1F"/>
    <w:rsid w:val="00CD20F0"/>
    <w:rsid w:val="00D00902"/>
    <w:rsid w:val="00D04AC5"/>
    <w:rsid w:val="00D113AF"/>
    <w:rsid w:val="00D213A3"/>
    <w:rsid w:val="00D2407B"/>
    <w:rsid w:val="00D31BE2"/>
    <w:rsid w:val="00D55864"/>
    <w:rsid w:val="00D759AB"/>
    <w:rsid w:val="00D776B9"/>
    <w:rsid w:val="00D802F4"/>
    <w:rsid w:val="00D81378"/>
    <w:rsid w:val="00DC18CE"/>
    <w:rsid w:val="00DD5E3B"/>
    <w:rsid w:val="00DE0732"/>
    <w:rsid w:val="00DF4716"/>
    <w:rsid w:val="00DF501B"/>
    <w:rsid w:val="00E25ABF"/>
    <w:rsid w:val="00E30283"/>
    <w:rsid w:val="00E33852"/>
    <w:rsid w:val="00E42FF0"/>
    <w:rsid w:val="00E43146"/>
    <w:rsid w:val="00E51CEF"/>
    <w:rsid w:val="00E5600B"/>
    <w:rsid w:val="00E72AFE"/>
    <w:rsid w:val="00E8578F"/>
    <w:rsid w:val="00EA18BD"/>
    <w:rsid w:val="00EC4BC6"/>
    <w:rsid w:val="00EE33A3"/>
    <w:rsid w:val="00EF4130"/>
    <w:rsid w:val="00F134EE"/>
    <w:rsid w:val="00F14CED"/>
    <w:rsid w:val="00F17525"/>
    <w:rsid w:val="00F34023"/>
    <w:rsid w:val="00F34BF0"/>
    <w:rsid w:val="00F42099"/>
    <w:rsid w:val="00F43F48"/>
    <w:rsid w:val="00F613B1"/>
    <w:rsid w:val="00F662E8"/>
    <w:rsid w:val="00F66C07"/>
    <w:rsid w:val="00F74450"/>
    <w:rsid w:val="00FB0C20"/>
    <w:rsid w:val="00FB44AF"/>
    <w:rsid w:val="00FC1D55"/>
    <w:rsid w:val="00FC7382"/>
    <w:rsid w:val="00FD673F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865C-0EAC-4DD3-8BE5-0E2BBEC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7A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0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F32"/>
  </w:style>
  <w:style w:type="paragraph" w:styleId="a7">
    <w:name w:val="footer"/>
    <w:basedOn w:val="a"/>
    <w:link w:val="a8"/>
    <w:uiPriority w:val="99"/>
    <w:unhideWhenUsed/>
    <w:rsid w:val="0030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F32"/>
  </w:style>
  <w:style w:type="paragraph" w:styleId="a9">
    <w:name w:val="Balloon Text"/>
    <w:basedOn w:val="a"/>
    <w:link w:val="aa"/>
    <w:uiPriority w:val="99"/>
    <w:semiHidden/>
    <w:unhideWhenUsed/>
    <w:rsid w:val="00B5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155"/>
    <w:rPr>
      <w:rFonts w:ascii="Segoe UI" w:hAnsi="Segoe UI" w:cs="Segoe UI"/>
      <w:sz w:val="18"/>
      <w:szCs w:val="18"/>
    </w:rPr>
  </w:style>
  <w:style w:type="paragraph" w:customStyle="1" w:styleId="ab">
    <w:name w:val="Стиль"/>
    <w:rsid w:val="00207B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D5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55864"/>
    <w:rPr>
      <w:b/>
      <w:bCs/>
    </w:rPr>
  </w:style>
  <w:style w:type="paragraph" w:customStyle="1" w:styleId="formattext">
    <w:name w:val="formattext"/>
    <w:basedOn w:val="a"/>
    <w:rsid w:val="00A3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67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02710C"/>
    <w:pPr>
      <w:ind w:left="720"/>
      <w:contextualSpacing/>
    </w:pPr>
  </w:style>
  <w:style w:type="character" w:customStyle="1" w:styleId="apple-converted-space">
    <w:name w:val="apple-converted-space"/>
    <w:basedOn w:val="a0"/>
    <w:rsid w:val="00FB0C20"/>
  </w:style>
  <w:style w:type="character" w:styleId="af">
    <w:name w:val="Emphasis"/>
    <w:uiPriority w:val="20"/>
    <w:qFormat/>
    <w:rsid w:val="00FB0C20"/>
    <w:rPr>
      <w:i/>
      <w:iCs/>
    </w:rPr>
  </w:style>
  <w:style w:type="paragraph" w:customStyle="1" w:styleId="ConsPlusNormal">
    <w:name w:val="ConsPlusNormal"/>
    <w:rsid w:val="00067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annotation reference"/>
    <w:rsid w:val="000673D8"/>
    <w:rPr>
      <w:sz w:val="16"/>
      <w:szCs w:val="16"/>
    </w:rPr>
  </w:style>
  <w:style w:type="paragraph" w:styleId="af1">
    <w:name w:val="annotation text"/>
    <w:basedOn w:val="a"/>
    <w:link w:val="af2"/>
    <w:rsid w:val="000673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0673D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20">
    <w:name w:val="a2"/>
    <w:basedOn w:val="a"/>
    <w:rsid w:val="000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0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"/>
    <w:basedOn w:val="a"/>
    <w:rsid w:val="000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067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f3"/>
    <w:rsid w:val="000673D8"/>
    <w:pPr>
      <w:keepNext/>
      <w:widowControl w:val="0"/>
      <w:suppressAutoHyphens/>
      <w:overflowPunct w:val="0"/>
      <w:spacing w:before="240" w:after="120" w:line="240" w:lineRule="auto"/>
    </w:pPr>
    <w:rPr>
      <w:rFonts w:ascii="Arial" w:eastAsia="Andale Sans UI" w:hAnsi="Arial" w:cs="Tahoma"/>
      <w:color w:val="00000A"/>
      <w:sz w:val="28"/>
      <w:szCs w:val="28"/>
      <w:lang w:val="en-US" w:bidi="en-US"/>
    </w:rPr>
  </w:style>
  <w:style w:type="paragraph" w:customStyle="1" w:styleId="af4">
    <w:name w:val="Содержимое таблицы"/>
    <w:basedOn w:val="a"/>
    <w:rsid w:val="000673D8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f3">
    <w:name w:val="Body Text"/>
    <w:basedOn w:val="a"/>
    <w:link w:val="af5"/>
    <w:uiPriority w:val="99"/>
    <w:semiHidden/>
    <w:unhideWhenUsed/>
    <w:rsid w:val="000673D8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semiHidden/>
    <w:rsid w:val="000673D8"/>
  </w:style>
  <w:style w:type="character" w:styleId="af6">
    <w:name w:val="Hyperlink"/>
    <w:basedOn w:val="a0"/>
    <w:uiPriority w:val="99"/>
    <w:unhideWhenUsed/>
    <w:rsid w:val="00EC4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18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17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shkolagrmn@mail.ru" TargetMode="External"/><Relationship Id="rId14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3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3781378593498"/>
          <c:y val="0.19462245103977391"/>
          <c:w val="0.41255684811550453"/>
          <c:h val="0.6331909953563496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AA8-4972-9A31-D4CD311ACD0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AA8-4972-9A31-D4CD311ACD0A}"/>
              </c:ext>
            </c:extLst>
          </c:dPt>
          <c:dLbls>
            <c:dLbl>
              <c:idx val="0"/>
              <c:layout>
                <c:manualLayout>
                  <c:x val="2.1832713948731091E-3"/>
                  <c:y val="5.053704825358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AA8-4972-9A31-D4CD311ACD0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244241621696021E-2"/>
                  <c:y val="-7.006729927989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AA8-4972-9A31-D4CD311ACD0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Лист1!$C$6:$C$7</c:f>
              <c:strCache>
                <c:ptCount val="2"/>
                <c:pt idx="0">
                  <c:v>количество учащихся в рамках МЗ</c:v>
                </c:pt>
                <c:pt idx="1">
                  <c:v>количество учащихся на платной основе</c:v>
                </c:pt>
              </c:strCache>
            </c:strRef>
          </c:cat>
          <c:val>
            <c:numRef>
              <c:f>Лист1!$D$6:$D$7</c:f>
              <c:numCache>
                <c:formatCode>General</c:formatCode>
                <c:ptCount val="2"/>
                <c:pt idx="0">
                  <c:v>1759</c:v>
                </c:pt>
                <c:pt idx="1">
                  <c:v>1180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A8-4972-9A31-D4CD311ACD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1.9232912341653495E-2"/>
          <c:y val="0.7535059559862709"/>
          <c:w val="0.52025876512271396"/>
          <c:h val="0.19206238643246518"/>
        </c:manualLayout>
      </c:layout>
      <c:overlay val="0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ysClr val="windowText" lastClr="000000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Всего: 2 939 чел.</a:t>
            </a:r>
          </a:p>
        </c:rich>
      </c:tx>
      <c:layout>
        <c:manualLayout>
          <c:xMode val="edge"/>
          <c:yMode val="edge"/>
          <c:x val="0.64629190210024523"/>
          <c:y val="0.87620840077917095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4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79532017096589"/>
          <c:y val="0"/>
          <c:w val="0.5537261982379591"/>
          <c:h val="1"/>
        </c:manualLayout>
      </c:layout>
      <c:pie3D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F3-4EC4-AA67-EC7531302B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F3-4EC4-AA67-EC7531302B7E}"/>
              </c:ext>
            </c:extLst>
          </c:dPt>
          <c:dLbls>
            <c:dLbl>
              <c:idx val="0"/>
              <c:layout>
                <c:manualLayout>
                  <c:x val="2.8368794326241228E-2"/>
                  <c:y val="-4.181184668989547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553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3F3-4EC4-AA67-EC7531302B7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72207415078918E-2"/>
                  <c:y val="6.0391231583856895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2386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3F3-4EC4-AA67-EC7531302B7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Лист1!$C$32:$C$33</c:f>
              <c:strCache>
                <c:ptCount val="2"/>
                <c:pt idx="0">
                  <c:v>количество учащихся по предпрофессиональным программам</c:v>
                </c:pt>
                <c:pt idx="1">
                  <c:v>количество учащихся по общеразвивающим  программам</c:v>
                </c:pt>
              </c:strCache>
            </c:strRef>
          </c:cat>
          <c:val>
            <c:numRef>
              <c:f>Лист1!$D$32:$D$33</c:f>
              <c:numCache>
                <c:formatCode>General</c:formatCode>
                <c:ptCount val="2"/>
                <c:pt idx="0">
                  <c:v>408</c:v>
                </c:pt>
                <c:pt idx="1">
                  <c:v>2155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F3-4EC4-AA67-EC7531302B7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186184529481545E-4"/>
          <c:y val="0.70532049347490111"/>
          <c:w val="0.50332130147174547"/>
          <c:h val="0.293471242923902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20734908136481E-2"/>
          <c:y val="0.16898148148148148"/>
          <c:w val="0.56591272965879269"/>
          <c:h val="0.7731481481481481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explosion val="3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07-4BDE-8D38-F74FF4C8F169}"/>
              </c:ext>
            </c:extLst>
          </c:dPt>
          <c:dPt>
            <c:idx val="1"/>
            <c:bubble3D val="0"/>
            <c:explosion val="16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07-4BDE-8D38-F74FF4C8F169}"/>
              </c:ext>
            </c:extLst>
          </c:dPt>
          <c:dPt>
            <c:idx val="2"/>
            <c:bubble3D val="0"/>
            <c:explosion val="1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07-4BDE-8D38-F74FF4C8F169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907-4BDE-8D38-F74FF4C8F169}"/>
              </c:ext>
            </c:extLst>
          </c:dPt>
          <c:dLbls>
            <c:dLbl>
              <c:idx val="0"/>
              <c:layout>
                <c:manualLayout>
                  <c:x val="-8.542924321959755E-2"/>
                  <c:y val="-1.4797681539807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907-4BDE-8D38-F74FF4C8F1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960411198600174E-2"/>
                  <c:y val="-1.1567147856517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907-4BDE-8D38-F74FF4C8F1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52274715660543E-2"/>
                  <c:y val="2.1817220764071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907-4BDE-8D38-F74FF4C8F1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401137357830271E-3"/>
                  <c:y val="2.4505686789151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907-4BDE-8D38-F74FF4C8F1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Лист1!$C$33:$C$36</c:f>
              <c:strCache>
                <c:ptCount val="4"/>
                <c:pt idx="0">
                  <c:v>художественное </c:v>
                </c:pt>
                <c:pt idx="1">
                  <c:v>музыкальное</c:v>
                </c:pt>
                <c:pt idx="2">
                  <c:v>хореографическое</c:v>
                </c:pt>
                <c:pt idx="3">
                  <c:v>прочие</c:v>
                </c:pt>
              </c:strCache>
            </c:strRef>
          </c:cat>
          <c:val>
            <c:numRef>
              <c:f>Лист1!$D$33:$D$36</c:f>
              <c:numCache>
                <c:formatCode>General</c:formatCode>
                <c:ptCount val="4"/>
                <c:pt idx="0">
                  <c:v>1057</c:v>
                </c:pt>
                <c:pt idx="1">
                  <c:v>1309</c:v>
                </c:pt>
                <c:pt idx="2">
                  <c:v>533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907-4BDE-8D38-F74FF4C8F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67770975503062114"/>
          <c:y val="0.23534339457567804"/>
          <c:w val="0.3000680227471566"/>
          <c:h val="0.51542432195975507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0.58047</cdr:x>
      <cdr:y>0.83013</cdr:y>
    </cdr:from>
    <cdr:to>
      <cdr:x>0.98373</cdr:x>
      <cdr:y>0.97436</cdr:y>
    </cdr:to>
    <cdr:sp macro="" textlink="">
      <cdr:nvSpPr>
        <cdr:cNvPr id="4" name="Надпись 8"/>
        <cdr:cNvSpPr txBox="1"/>
      </cdr:nvSpPr>
      <cdr:spPr>
        <a:xfrm xmlns:a="http://schemas.openxmlformats.org/drawingml/2006/main">
          <a:off x="3057525" y="2466975"/>
          <a:ext cx="2124075" cy="42862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1400" b="1">
              <a:latin typeface="Arial" pitchFamily="34" charset="0"/>
              <a:cs typeface="Arial" pitchFamily="34" charset="0"/>
            </a:rPr>
            <a:t>ВСЕГО: 2 939 человек</a:t>
          </a:r>
        </a:p>
      </cdr:txBody>
    </cdr:sp>
  </cdr:relSizeAnchor>
  <cdr:relSizeAnchor xmlns:cdr="http://schemas.openxmlformats.org/drawingml/2006/chartDrawing">
    <cdr:from>
      <cdr:x>0.13201</cdr:x>
      <cdr:y>0.0203</cdr:y>
    </cdr:from>
    <cdr:to>
      <cdr:x>0.87161</cdr:x>
      <cdr:y>0.16453</cdr:y>
    </cdr:to>
    <cdr:sp macro="" textlink="">
      <cdr:nvSpPr>
        <cdr:cNvPr id="5" name="Надпись 8"/>
        <cdr:cNvSpPr txBox="1"/>
      </cdr:nvSpPr>
      <cdr:spPr>
        <a:xfrm xmlns:a="http://schemas.openxmlformats.org/drawingml/2006/main">
          <a:off x="695325" y="60325"/>
          <a:ext cx="3895725" cy="42862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Arial" pitchFamily="34" charset="0"/>
              <a:cs typeface="Arial" pitchFamily="34" charset="0"/>
            </a:rPr>
            <a:t>Численность учащихся (чел.)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0.075</cdr:x>
      <cdr:y>0.01736</cdr:y>
    </cdr:from>
    <cdr:to>
      <cdr:x>0.89792</cdr:x>
      <cdr:y>0.17014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42899" y="47625"/>
          <a:ext cx="376237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Arial" pitchFamily="34" charset="0"/>
              <a:cs typeface="Arial" pitchFamily="34" charset="0"/>
            </a:rPr>
            <a:t>Структура контингента по направлениям обучения</a:t>
          </a:r>
        </a:p>
      </cdr:txBody>
    </cdr:sp>
  </cdr:relSizeAnchor>
  <cdr:relSizeAnchor xmlns:cdr="http://schemas.openxmlformats.org/drawingml/2006/chartDrawing">
    <cdr:from>
      <cdr:x>0.53125</cdr:x>
      <cdr:y>0.85069</cdr:y>
    </cdr:from>
    <cdr:to>
      <cdr:x>0.88542</cdr:x>
      <cdr:y>0.97917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428875" y="2333624"/>
          <a:ext cx="16192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Arial" pitchFamily="34" charset="0"/>
              <a:cs typeface="Arial" pitchFamily="34" charset="0"/>
            </a:rPr>
            <a:t>ВСЕГО: 2 939 чел.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FE00-867B-4260-B003-717A5BD5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14036</Words>
  <Characters>80006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Новакаускене</dc:creator>
  <cp:lastModifiedBy>ДШИ Гармония</cp:lastModifiedBy>
  <cp:revision>2</cp:revision>
  <cp:lastPrinted>2023-09-05T05:11:00Z</cp:lastPrinted>
  <dcterms:created xsi:type="dcterms:W3CDTF">2023-09-22T08:18:00Z</dcterms:created>
  <dcterms:modified xsi:type="dcterms:W3CDTF">2023-09-22T08:18:00Z</dcterms:modified>
</cp:coreProperties>
</file>